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78" w:tblpY="-70"/>
        <w:tblW w:w="0" w:type="auto"/>
        <w:tblLook w:val="01E0"/>
      </w:tblPr>
      <w:tblGrid>
        <w:gridCol w:w="4891"/>
      </w:tblGrid>
      <w:tr w:rsidR="00ED58C9" w:rsidTr="00ED58C9">
        <w:trPr>
          <w:trHeight w:val="2410"/>
        </w:trPr>
        <w:tc>
          <w:tcPr>
            <w:tcW w:w="4891" w:type="dxa"/>
          </w:tcPr>
          <w:p w:rsidR="001C7AB3" w:rsidRDefault="001C7AB3" w:rsidP="001C7AB3">
            <w:pPr>
              <w:ind w:right="-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ЗАТВЕРДЖЕНО</w:t>
            </w:r>
          </w:p>
          <w:p w:rsidR="001C7AB3" w:rsidRDefault="001C7AB3" w:rsidP="001C7AB3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Протоколом №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  <w:p w:rsidR="001C7AB3" w:rsidRPr="00AF0C12" w:rsidRDefault="001C7AB3" w:rsidP="001C7AB3">
            <w:pPr>
              <w:ind w:right="-18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учасників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C7AB3" w:rsidRPr="00DB061E" w:rsidRDefault="001C7AB3" w:rsidP="001C7AB3">
            <w:pPr>
              <w:ind w:right="-18"/>
              <w:jc w:val="right"/>
              <w:rPr>
                <w:sz w:val="18"/>
                <w:szCs w:val="18"/>
                <w:shd w:val="clear" w:color="auto" w:fill="FFFFFF"/>
                <w:lang w:val="uk-UA"/>
              </w:rPr>
            </w:pPr>
            <w:proofErr w:type="gramStart"/>
            <w:r w:rsidRPr="00DB061E">
              <w:rPr>
                <w:sz w:val="18"/>
                <w:szCs w:val="18"/>
                <w:shd w:val="clear" w:color="auto" w:fill="FFFFFF"/>
              </w:rPr>
              <w:t>ТОВ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«ЛЛФ»</w:t>
            </w:r>
          </w:p>
          <w:p w:rsidR="00ED58C9" w:rsidRPr="00ED58C9" w:rsidRDefault="001C7AB3" w:rsidP="001C7AB3">
            <w:pPr>
              <w:ind w:right="-18"/>
              <w:jc w:val="right"/>
            </w:pP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«22» </w:t>
            </w:r>
            <w:proofErr w:type="spellStart"/>
            <w:r>
              <w:rPr>
                <w:sz w:val="22"/>
                <w:szCs w:val="22"/>
              </w:rPr>
              <w:t>серпня</w:t>
            </w:r>
            <w:proofErr w:type="spellEnd"/>
            <w:r>
              <w:rPr>
                <w:sz w:val="22"/>
                <w:szCs w:val="22"/>
              </w:rPr>
              <w:t xml:space="preserve">  2019р</w:t>
            </w:r>
            <w:proofErr w:type="gramStart"/>
            <w:r>
              <w:t xml:space="preserve"> </w:t>
            </w:r>
            <w:r w:rsidR="00ED58C9">
              <w:t>.</w:t>
            </w:r>
            <w:proofErr w:type="gramEnd"/>
          </w:p>
        </w:tc>
      </w:tr>
    </w:tbl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9639"/>
        </w:tabs>
        <w:suppressAutoHyphens/>
        <w:jc w:val="center"/>
        <w:rPr>
          <w:rFonts w:eastAsia="Tahoma"/>
          <w:b/>
          <w:i/>
          <w:iCs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9639"/>
        </w:tabs>
        <w:suppressAutoHyphens/>
        <w:jc w:val="center"/>
        <w:rPr>
          <w:rFonts w:eastAsia="Tahoma"/>
          <w:b/>
          <w:i/>
          <w:iCs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9639"/>
        </w:tabs>
        <w:suppressAutoHyphens/>
        <w:jc w:val="center"/>
        <w:rPr>
          <w:rFonts w:eastAsia="Tahoma"/>
          <w:b/>
          <w:i/>
          <w:iCs/>
          <w:color w:val="000000"/>
          <w:lang w:val="uk-UA" w:bidi="ru-RU"/>
        </w:rPr>
      </w:pPr>
    </w:p>
    <w:p w:rsidR="00406AB4" w:rsidRDefault="00406AB4" w:rsidP="00406AB4">
      <w:pPr>
        <w:widowControl w:val="0"/>
        <w:tabs>
          <w:tab w:val="left" w:pos="9639"/>
        </w:tabs>
        <w:suppressAutoHyphens/>
        <w:jc w:val="center"/>
        <w:rPr>
          <w:rFonts w:eastAsia="Tahoma"/>
          <w:b/>
          <w:iCs/>
          <w:color w:val="000000"/>
          <w:lang w:val="uk-UA" w:bidi="ru-RU"/>
        </w:rPr>
      </w:pPr>
      <w:r w:rsidRPr="00406AB4">
        <w:rPr>
          <w:rFonts w:eastAsia="Tahoma"/>
          <w:b/>
          <w:iCs/>
          <w:color w:val="000000"/>
          <w:lang w:val="uk-UA" w:bidi="ru-RU"/>
        </w:rPr>
        <w:t xml:space="preserve">ПРИМІРНИЙ ДОГОВІР ПРО НАДАННЯ КОШТІВ У ПОЗИКУ, </w:t>
      </w:r>
    </w:p>
    <w:p w:rsidR="00406AB4" w:rsidRPr="00406AB4" w:rsidRDefault="00406AB4" w:rsidP="00406AB4">
      <w:pPr>
        <w:widowControl w:val="0"/>
        <w:tabs>
          <w:tab w:val="left" w:pos="9639"/>
        </w:tabs>
        <w:suppressAutoHyphens/>
        <w:jc w:val="center"/>
        <w:rPr>
          <w:rFonts w:eastAsia="Tahoma"/>
          <w:b/>
          <w:iCs/>
          <w:color w:val="000000"/>
          <w:lang w:val="uk-UA" w:bidi="ru-RU"/>
        </w:rPr>
      </w:pPr>
      <w:r w:rsidRPr="00406AB4">
        <w:rPr>
          <w:rFonts w:eastAsia="Tahoma"/>
          <w:b/>
          <w:iCs/>
          <w:color w:val="000000"/>
          <w:lang w:val="uk-UA" w:bidi="ru-RU"/>
        </w:rPr>
        <w:t>В ТОМУ ЧИСЛІ І НА УМОВАХ ФІНАНСОВОГО КРЕДИТУ № 1</w:t>
      </w:r>
    </w:p>
    <w:p w:rsidR="00406AB4" w:rsidRDefault="00406AB4" w:rsidP="00406AB4">
      <w:pPr>
        <w:widowControl w:val="0"/>
        <w:tabs>
          <w:tab w:val="left" w:pos="0"/>
        </w:tabs>
        <w:suppressAutoHyphens/>
        <w:rPr>
          <w:rFonts w:eastAsia="Tahoma"/>
          <w:b/>
          <w:i/>
          <w:iCs/>
          <w:color w:val="000000"/>
          <w:lang w:val="uk-UA" w:bidi="ru-RU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182"/>
        <w:gridCol w:w="360"/>
        <w:gridCol w:w="4948"/>
      </w:tblGrid>
      <w:tr w:rsidR="008330BB" w:rsidRPr="008330BB" w:rsidTr="00406AB4">
        <w:trPr>
          <w:cantSplit/>
        </w:trPr>
        <w:tc>
          <w:tcPr>
            <w:tcW w:w="5182" w:type="dxa"/>
            <w:hideMark/>
          </w:tcPr>
          <w:p w:rsidR="008330BB" w:rsidRPr="008330BB" w:rsidRDefault="008330BB" w:rsidP="004C76C5">
            <w:pPr>
              <w:tabs>
                <w:tab w:val="left" w:pos="6237"/>
              </w:tabs>
              <w:spacing w:before="100" w:beforeAutospacing="1" w:after="100" w:afterAutospacing="1" w:line="276" w:lineRule="auto"/>
              <w:jc w:val="both"/>
              <w:rPr>
                <w:rFonts w:eastAsia="Arial Unicode MS"/>
                <w:iCs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м. _________________</w:t>
            </w:r>
          </w:p>
        </w:tc>
        <w:tc>
          <w:tcPr>
            <w:tcW w:w="360" w:type="dxa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both"/>
              <w:rPr>
                <w:rFonts w:eastAsia="Tahoma"/>
                <w:i/>
                <w:color w:val="000000"/>
                <w:lang w:val="uk-UA" w:eastAsia="en-US" w:bidi="ru-RU"/>
              </w:rPr>
            </w:pPr>
          </w:p>
        </w:tc>
        <w:tc>
          <w:tcPr>
            <w:tcW w:w="4948" w:type="dxa"/>
            <w:hideMark/>
          </w:tcPr>
          <w:p w:rsidR="008330BB" w:rsidRPr="008330BB" w:rsidRDefault="00DC6DA4" w:rsidP="00DC6DA4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both"/>
              <w:rPr>
                <w:rFonts w:eastAsia="Tahoma"/>
                <w:color w:val="000000"/>
                <w:lang w:val="uk-UA" w:eastAsia="en-US" w:bidi="ru-RU"/>
              </w:rPr>
            </w:pPr>
            <w:r>
              <w:rPr>
                <w:rFonts w:eastAsia="Tahoma"/>
                <w:iCs/>
                <w:color w:val="000000"/>
                <w:lang w:val="uk-UA" w:eastAsia="en-US" w:bidi="ru-RU"/>
              </w:rPr>
              <w:t xml:space="preserve"> </w:t>
            </w:r>
            <w:r w:rsidR="008330BB" w:rsidRPr="008330BB">
              <w:rPr>
                <w:rFonts w:eastAsia="Tahoma"/>
                <w:iCs/>
                <w:color w:val="000000"/>
                <w:lang w:val="uk-UA" w:eastAsia="en-US" w:bidi="ru-RU"/>
              </w:rPr>
              <w:t xml:space="preserve"> «____»  ___________________ 20__ р.</w:t>
            </w:r>
          </w:p>
        </w:tc>
      </w:tr>
    </w:tbl>
    <w:p w:rsidR="008330BB" w:rsidRPr="008330BB" w:rsidRDefault="008330BB" w:rsidP="008330BB">
      <w:pPr>
        <w:widowControl w:val="0"/>
        <w:tabs>
          <w:tab w:val="left" w:pos="307"/>
          <w:tab w:val="left" w:pos="6237"/>
        </w:tabs>
        <w:suppressAutoHyphens/>
        <w:jc w:val="both"/>
        <w:rPr>
          <w:rFonts w:eastAsia="Tahoma"/>
          <w:color w:val="000000"/>
          <w:lang w:val="uk-UA" w:bidi="ru-RU"/>
        </w:rPr>
      </w:pPr>
      <w:r w:rsidRPr="008330BB">
        <w:rPr>
          <w:rFonts w:eastAsia="Tahoma"/>
          <w:color w:val="000000"/>
          <w:lang w:val="uk-UA" w:bidi="ru-RU"/>
        </w:rPr>
        <w:tab/>
      </w:r>
    </w:p>
    <w:p w:rsidR="008330BB" w:rsidRPr="008330BB" w:rsidRDefault="008330BB" w:rsidP="008330BB">
      <w:pPr>
        <w:widowControl w:val="0"/>
        <w:tabs>
          <w:tab w:val="left" w:pos="10490"/>
        </w:tabs>
        <w:suppressAutoHyphens/>
        <w:spacing w:line="200" w:lineRule="exact"/>
        <w:ind w:right="130"/>
        <w:jc w:val="both"/>
        <w:rPr>
          <w:rFonts w:eastAsia="Tahoma"/>
          <w:color w:val="000000"/>
          <w:lang w:val="uk-UA" w:bidi="ru-RU"/>
        </w:rPr>
      </w:pPr>
      <w:r w:rsidRPr="00752F58">
        <w:rPr>
          <w:color w:val="000000"/>
          <w:lang w:val="uk-UA"/>
        </w:rPr>
        <w:t xml:space="preserve">ТОВАРИСТВО З ОБМЕЖЕНОЮ ВІДПОВІДАЛЬНІСТЮ </w:t>
      </w:r>
      <w:r w:rsidR="00752F58" w:rsidRPr="00752F58">
        <w:rPr>
          <w:shd w:val="clear" w:color="auto" w:fill="FFFFFF"/>
          <w:lang w:val="uk-UA"/>
        </w:rPr>
        <w:t>«</w:t>
      </w:r>
      <w:r w:rsidR="001C7AB3">
        <w:rPr>
          <w:color w:val="000000"/>
        </w:rPr>
        <w:t>ЛАЙФЛАЙН ФІНАНС</w:t>
      </w:r>
      <w:r w:rsidR="00752F58" w:rsidRPr="00752F58">
        <w:rPr>
          <w:shd w:val="clear" w:color="auto" w:fill="FFFFFF"/>
          <w:lang w:val="uk-UA"/>
        </w:rPr>
        <w:t>»</w:t>
      </w:r>
      <w:r w:rsidRPr="00752F58">
        <w:rPr>
          <w:rFonts w:eastAsia="Tahoma"/>
          <w:color w:val="000000"/>
          <w:lang w:val="uk-UA" w:bidi="ru-RU"/>
        </w:rPr>
        <w:t>_,</w:t>
      </w:r>
      <w:r w:rsidRPr="008330BB">
        <w:rPr>
          <w:rFonts w:eastAsia="Tahoma"/>
          <w:color w:val="000000"/>
          <w:lang w:val="uk-UA" w:bidi="ru-RU"/>
        </w:rPr>
        <w:t xml:space="preserve"> (надалі іменується </w:t>
      </w:r>
      <w:r w:rsidRPr="008330BB">
        <w:rPr>
          <w:rFonts w:eastAsia="Tahoma"/>
          <w:b/>
          <w:color w:val="000000"/>
          <w:lang w:val="uk-UA" w:bidi="ru-RU"/>
        </w:rPr>
        <w:t>"</w:t>
      </w:r>
      <w:proofErr w:type="spellStart"/>
      <w:r w:rsidRPr="008330BB">
        <w:rPr>
          <w:rFonts w:eastAsia="Tahoma"/>
          <w:b/>
          <w:color w:val="000000"/>
          <w:lang w:val="uk-UA" w:bidi="ru-RU"/>
        </w:rPr>
        <w:t>Кредитодавець</w:t>
      </w:r>
      <w:proofErr w:type="spellEnd"/>
      <w:r w:rsidRPr="008330BB">
        <w:rPr>
          <w:rFonts w:eastAsia="Tahoma"/>
          <w:b/>
          <w:color w:val="000000"/>
          <w:lang w:val="uk-UA" w:bidi="ru-RU"/>
        </w:rPr>
        <w:t>"</w:t>
      </w:r>
      <w:r w:rsidRPr="008330BB">
        <w:rPr>
          <w:rFonts w:eastAsia="Tahoma"/>
          <w:color w:val="000000"/>
          <w:lang w:val="uk-UA" w:bidi="ru-RU"/>
        </w:rPr>
        <w:t>) в особі _</w:t>
      </w:r>
      <w:r w:rsidRPr="008330BB">
        <w:rPr>
          <w:rFonts w:eastAsia="Tahoma"/>
          <w:color w:val="000000"/>
          <w:u w:val="single"/>
          <w:lang w:val="uk-UA" w:bidi="ru-RU"/>
        </w:rPr>
        <w:t>.__________________________________________.</w:t>
      </w:r>
      <w:r w:rsidRPr="008330BB">
        <w:rPr>
          <w:rFonts w:eastAsia="Tahoma"/>
          <w:color w:val="000000"/>
          <w:lang w:val="uk-UA" w:bidi="ru-RU"/>
        </w:rPr>
        <w:t xml:space="preserve">, що діє на підставі Статуту, з однієї сторони, та </w:t>
      </w:r>
      <w:r w:rsidRPr="008330BB">
        <w:rPr>
          <w:rFonts w:eastAsia="Tahoma"/>
          <w:color w:val="000000"/>
          <w:u w:val="single"/>
          <w:lang w:val="uk-UA" w:bidi="ru-RU"/>
        </w:rPr>
        <w:t>.____________________________________________.</w:t>
      </w:r>
      <w:r w:rsidRPr="008330BB">
        <w:rPr>
          <w:rFonts w:eastAsia="Tahoma"/>
          <w:color w:val="000000"/>
          <w:lang w:val="uk-UA" w:bidi="ru-RU"/>
        </w:rPr>
        <w:t xml:space="preserve">, код ЄДРПОУ  </w:t>
      </w:r>
      <w:r w:rsidRPr="008330BB">
        <w:rPr>
          <w:rFonts w:eastAsia="Tahoma"/>
          <w:color w:val="000000"/>
          <w:u w:val="single"/>
          <w:lang w:val="uk-UA" w:bidi="ru-RU"/>
        </w:rPr>
        <w:t>.____________________</w:t>
      </w:r>
      <w:r w:rsidRPr="008330BB">
        <w:rPr>
          <w:rFonts w:eastAsia="Tahoma"/>
          <w:color w:val="000000"/>
          <w:lang w:val="uk-UA" w:bidi="ru-RU"/>
        </w:rPr>
        <w:t xml:space="preserve">_в </w:t>
      </w:r>
      <w:proofErr w:type="spellStart"/>
      <w:r w:rsidRPr="008330BB">
        <w:rPr>
          <w:rFonts w:eastAsia="Tahoma"/>
          <w:color w:val="000000"/>
          <w:lang w:val="uk-UA" w:bidi="ru-RU"/>
        </w:rPr>
        <w:t>особі_</w:t>
      </w:r>
      <w:r w:rsidRPr="008330BB">
        <w:rPr>
          <w:rFonts w:eastAsia="Tahoma"/>
          <w:color w:val="000000"/>
          <w:u w:val="single"/>
          <w:lang w:val="uk-UA" w:bidi="ru-RU"/>
        </w:rPr>
        <w:t>.________________</w:t>
      </w:r>
      <w:proofErr w:type="spellEnd"/>
      <w:r w:rsidRPr="008330BB">
        <w:rPr>
          <w:rFonts w:eastAsia="Tahoma"/>
          <w:color w:val="000000"/>
          <w:u w:val="single"/>
          <w:lang w:val="uk-UA" w:bidi="ru-RU"/>
        </w:rPr>
        <w:t>____</w:t>
      </w:r>
      <w:r w:rsidRPr="008330BB">
        <w:rPr>
          <w:rFonts w:eastAsia="Tahoma"/>
          <w:color w:val="000000"/>
          <w:lang w:val="uk-UA" w:bidi="ru-RU"/>
        </w:rPr>
        <w:t xml:space="preserve">__, що діє на підставі </w:t>
      </w:r>
      <w:r w:rsidRPr="008330BB">
        <w:rPr>
          <w:rFonts w:eastAsia="Tahoma"/>
          <w:color w:val="000000"/>
          <w:u w:val="single"/>
          <w:lang w:val="uk-UA" w:bidi="ru-RU"/>
        </w:rPr>
        <w:t>.____________________</w:t>
      </w:r>
      <w:r w:rsidRPr="008330BB">
        <w:rPr>
          <w:rFonts w:eastAsia="Tahoma"/>
          <w:color w:val="000000"/>
          <w:lang w:val="uk-UA" w:bidi="ru-RU"/>
        </w:rPr>
        <w:t xml:space="preserve">_(надалі іменується </w:t>
      </w:r>
      <w:r w:rsidRPr="008330BB">
        <w:rPr>
          <w:rFonts w:eastAsia="Tahoma"/>
          <w:b/>
          <w:color w:val="000000"/>
          <w:lang w:val="uk-UA" w:bidi="ru-RU"/>
        </w:rPr>
        <w:t>"Позичальник"</w:t>
      </w:r>
      <w:r w:rsidRPr="008330BB">
        <w:rPr>
          <w:rFonts w:eastAsia="Tahoma"/>
          <w:color w:val="000000"/>
          <w:lang w:val="uk-UA" w:bidi="ru-RU"/>
        </w:rPr>
        <w:t>), з іншої сторони в подальшому разом іменуються "</w:t>
      </w:r>
      <w:r w:rsidRPr="008330BB">
        <w:rPr>
          <w:rFonts w:eastAsia="Tahoma"/>
          <w:b/>
          <w:color w:val="000000"/>
          <w:lang w:val="uk-UA" w:bidi="ru-RU"/>
        </w:rPr>
        <w:t>Сторони</w:t>
      </w:r>
      <w:r w:rsidRPr="008330BB">
        <w:rPr>
          <w:rFonts w:eastAsia="Tahoma"/>
          <w:color w:val="000000"/>
          <w:lang w:val="uk-UA" w:bidi="ru-RU"/>
        </w:rPr>
        <w:t>", а кожна окремо - "</w:t>
      </w:r>
      <w:r w:rsidRPr="008330BB">
        <w:rPr>
          <w:rFonts w:eastAsia="Tahoma"/>
          <w:b/>
          <w:color w:val="000000"/>
          <w:lang w:val="uk-UA" w:bidi="ru-RU"/>
        </w:rPr>
        <w:t>Сторона</w:t>
      </w:r>
      <w:r w:rsidRPr="008330BB">
        <w:rPr>
          <w:rFonts w:eastAsia="Tahoma"/>
          <w:color w:val="000000"/>
          <w:lang w:val="uk-UA" w:bidi="ru-RU"/>
        </w:rPr>
        <w:t>" уклали цей Договір (надалі іменується "</w:t>
      </w:r>
      <w:r w:rsidRPr="008330BB">
        <w:rPr>
          <w:rFonts w:eastAsia="Tahoma"/>
          <w:b/>
          <w:color w:val="000000"/>
          <w:lang w:val="uk-UA" w:bidi="ru-RU"/>
        </w:rPr>
        <w:t>Договір</w:t>
      </w:r>
      <w:r w:rsidRPr="008330BB">
        <w:rPr>
          <w:rFonts w:eastAsia="Tahoma"/>
          <w:color w:val="000000"/>
          <w:lang w:val="uk-UA" w:bidi="ru-RU"/>
        </w:rPr>
        <w:t>") про наступне.</w:t>
      </w:r>
    </w:p>
    <w:p w:rsidR="008330BB" w:rsidRPr="008330BB" w:rsidRDefault="008330BB" w:rsidP="008330BB">
      <w:pPr>
        <w:widowControl w:val="0"/>
        <w:tabs>
          <w:tab w:val="left" w:pos="6237"/>
        </w:tabs>
        <w:suppressAutoHyphens/>
        <w:rPr>
          <w:rFonts w:eastAsia="Tahoma"/>
          <w:b/>
          <w:color w:val="000000"/>
          <w:u w:val="single"/>
          <w:lang w:val="uk-UA" w:bidi="ru-RU"/>
        </w:rPr>
      </w:pPr>
    </w:p>
    <w:p w:rsidR="008330BB" w:rsidRPr="008330BB" w:rsidRDefault="008330BB" w:rsidP="008330BB">
      <w:pPr>
        <w:ind w:right="-1044" w:firstLine="363"/>
        <w:jc w:val="center"/>
        <w:rPr>
          <w:b/>
          <w:color w:val="000000"/>
          <w:lang w:val="uk-UA"/>
        </w:rPr>
      </w:pPr>
      <w:r w:rsidRPr="008330BB">
        <w:rPr>
          <w:b/>
          <w:color w:val="000000"/>
          <w:lang w:val="uk-UA"/>
        </w:rPr>
        <w:t>1. ПРЕДМЕТ ДОГОВОРУ</w:t>
      </w:r>
    </w:p>
    <w:p w:rsidR="008330BB" w:rsidRPr="008330BB" w:rsidRDefault="008330BB" w:rsidP="008330BB">
      <w:pPr>
        <w:ind w:right="78" w:firstLine="426"/>
        <w:jc w:val="both"/>
        <w:rPr>
          <w:bCs/>
          <w:color w:val="000000"/>
          <w:lang w:val="uk-UA"/>
        </w:rPr>
      </w:pPr>
      <w:r w:rsidRPr="008330BB">
        <w:rPr>
          <w:color w:val="000000"/>
          <w:lang w:val="uk-UA"/>
        </w:rPr>
        <w:t xml:space="preserve">1.1. </w:t>
      </w:r>
      <w:proofErr w:type="spellStart"/>
      <w:r w:rsidRPr="008330BB">
        <w:rPr>
          <w:color w:val="000000"/>
          <w:lang w:val="uk-UA"/>
        </w:rPr>
        <w:t>Кредитодавець</w:t>
      </w:r>
      <w:proofErr w:type="spellEnd"/>
      <w:r w:rsidRPr="008330BB">
        <w:rPr>
          <w:color w:val="000000"/>
          <w:lang w:val="uk-UA"/>
        </w:rPr>
        <w:t xml:space="preserve"> надає Позичальнику  кредит у сумі </w:t>
      </w:r>
      <w:r w:rsidRPr="008330BB">
        <w:rPr>
          <w:bCs/>
          <w:color w:val="000000"/>
          <w:lang w:val="uk-UA"/>
        </w:rPr>
        <w:t xml:space="preserve">____________ (________________________________) гривень  ___ коп. </w:t>
      </w:r>
      <w:r w:rsidRPr="008330BB">
        <w:rPr>
          <w:bCs/>
          <w:lang w:val="uk-UA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цим Договором.</w:t>
      </w:r>
    </w:p>
    <w:p w:rsidR="008330BB" w:rsidRPr="008330BB" w:rsidRDefault="008330BB" w:rsidP="008330BB">
      <w:pPr>
        <w:widowControl w:val="0"/>
        <w:tabs>
          <w:tab w:val="left" w:pos="6237"/>
        </w:tabs>
        <w:suppressAutoHyphens/>
        <w:ind w:firstLine="363"/>
        <w:rPr>
          <w:color w:val="000000"/>
          <w:lang w:val="uk-UA"/>
        </w:rPr>
      </w:pPr>
      <w:r w:rsidRPr="008330BB">
        <w:rPr>
          <w:color w:val="000000"/>
          <w:lang w:val="uk-UA"/>
        </w:rPr>
        <w:t>1.2. Сума кредиту отримана Позичальником використовується за цільовим призначенням на : ____________________________________.</w:t>
      </w:r>
    </w:p>
    <w:p w:rsidR="008330BB" w:rsidRPr="008330BB" w:rsidRDefault="008330BB" w:rsidP="008330BB">
      <w:pPr>
        <w:widowControl w:val="0"/>
        <w:tabs>
          <w:tab w:val="left" w:pos="6237"/>
        </w:tabs>
        <w:suppressAutoHyphens/>
        <w:ind w:firstLine="363"/>
        <w:jc w:val="both"/>
        <w:rPr>
          <w:rFonts w:eastAsia="Tahoma"/>
          <w:color w:val="000000"/>
          <w:lang w:val="uk-UA" w:bidi="ru-RU"/>
        </w:rPr>
      </w:pPr>
    </w:p>
    <w:p w:rsidR="008330BB" w:rsidRPr="008330BB" w:rsidRDefault="008330BB" w:rsidP="008330BB">
      <w:pPr>
        <w:ind w:right="-1044" w:firstLine="363"/>
        <w:jc w:val="center"/>
        <w:rPr>
          <w:color w:val="000000"/>
          <w:lang w:val="uk-UA"/>
        </w:rPr>
      </w:pPr>
      <w:r w:rsidRPr="008330BB">
        <w:rPr>
          <w:b/>
          <w:lang w:val="uk-UA"/>
        </w:rPr>
        <w:t>2. СТРОКИ В ДОГОВОРІ</w:t>
      </w:r>
    </w:p>
    <w:p w:rsidR="008330BB" w:rsidRPr="008330BB" w:rsidRDefault="008330BB" w:rsidP="008330BB">
      <w:pPr>
        <w:ind w:right="-102" w:firstLine="426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>2.1. Кредит надається строком на ______________ (днів, місяців) від дати отримання Позичальником кредиту.</w:t>
      </w:r>
    </w:p>
    <w:p w:rsidR="008330BB" w:rsidRPr="008330BB" w:rsidRDefault="008330BB" w:rsidP="008330BB">
      <w:pPr>
        <w:ind w:right="-102" w:firstLine="426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 xml:space="preserve">2.2. </w:t>
      </w:r>
      <w:proofErr w:type="spellStart"/>
      <w:r w:rsidRPr="008330BB">
        <w:rPr>
          <w:color w:val="000000"/>
          <w:lang w:val="uk-UA"/>
        </w:rPr>
        <w:t>Кредитодавець</w:t>
      </w:r>
      <w:proofErr w:type="spellEnd"/>
      <w:r w:rsidRPr="008330BB">
        <w:rPr>
          <w:color w:val="000000"/>
          <w:lang w:val="uk-UA"/>
        </w:rPr>
        <w:t xml:space="preserve"> зобов’язується надати Позичальнику кредит в строк не пізніше __ банківських днів від дати отримання письмової заяви Позичальника. Видача кредиту за цим Договором провадиться шляхом перерахування суми Кредиту на банківський рахунок Позичальника наведений у заяві, або готівкою через касу </w:t>
      </w:r>
      <w:proofErr w:type="spellStart"/>
      <w:r w:rsidRPr="008330BB">
        <w:rPr>
          <w:color w:val="000000"/>
          <w:lang w:val="uk-UA"/>
        </w:rPr>
        <w:t>Кредитодавця</w:t>
      </w:r>
      <w:proofErr w:type="spellEnd"/>
      <w:r w:rsidRPr="008330BB">
        <w:rPr>
          <w:color w:val="000000"/>
          <w:lang w:val="uk-UA"/>
        </w:rPr>
        <w:t>.</w:t>
      </w:r>
    </w:p>
    <w:p w:rsidR="008330BB" w:rsidRPr="008330BB" w:rsidRDefault="008330BB" w:rsidP="008330BB">
      <w:pPr>
        <w:ind w:right="-102" w:firstLine="426"/>
        <w:jc w:val="both"/>
        <w:rPr>
          <w:lang w:val="uk-UA"/>
        </w:rPr>
      </w:pPr>
      <w:r w:rsidRPr="008330BB">
        <w:rPr>
          <w:color w:val="000000"/>
          <w:lang w:val="uk-UA"/>
        </w:rPr>
        <w:t xml:space="preserve">2.3. </w:t>
      </w:r>
      <w:r w:rsidRPr="008330BB">
        <w:rPr>
          <w:lang w:val="uk-UA"/>
        </w:rPr>
        <w:t>Позичальник зобов'язується повернути Кредит та сплатити проценти за користування Кредитом до закінчення строку, визначеного п. 2.1. цього Договору.</w:t>
      </w:r>
    </w:p>
    <w:p w:rsidR="008330BB" w:rsidRPr="008330BB" w:rsidRDefault="008330BB" w:rsidP="008330BB">
      <w:pPr>
        <w:ind w:right="-102" w:firstLine="426"/>
        <w:jc w:val="both"/>
        <w:rPr>
          <w:color w:val="000000"/>
          <w:lang w:val="uk-UA"/>
        </w:rPr>
      </w:pPr>
      <w:r w:rsidRPr="008330BB">
        <w:rPr>
          <w:lang w:val="uk-UA"/>
        </w:rPr>
        <w:t xml:space="preserve">2.4.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(чи ухилення іншим способом від отримання кредиту), звільняє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від відповідальності за порушення зобов’язання, передбаченого п. 2.2. цього Договору.</w:t>
      </w:r>
    </w:p>
    <w:p w:rsidR="008330BB" w:rsidRPr="008330BB" w:rsidRDefault="008330BB" w:rsidP="008330BB">
      <w:pPr>
        <w:ind w:right="11" w:firstLine="426"/>
        <w:jc w:val="both"/>
        <w:rPr>
          <w:lang w:val="uk-UA"/>
        </w:rPr>
      </w:pPr>
      <w:r w:rsidRPr="008330BB">
        <w:rPr>
          <w:lang w:val="uk-UA"/>
        </w:rPr>
        <w:t xml:space="preserve">2.5. Датою отримання кредиту вважається дата видачі Позичальнику суми Кредиту готівкою через касу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, </w:t>
      </w:r>
      <w:r w:rsidRPr="008330BB">
        <w:rPr>
          <w:color w:val="000000"/>
          <w:lang w:val="uk-UA"/>
        </w:rPr>
        <w:t xml:space="preserve">а при безготівкових розрахунках – дата списання відповідної суми з рахунку </w:t>
      </w:r>
      <w:proofErr w:type="spellStart"/>
      <w:r w:rsidRPr="008330BB">
        <w:rPr>
          <w:color w:val="000000"/>
          <w:lang w:val="uk-UA"/>
        </w:rPr>
        <w:t>Кредитодавця</w:t>
      </w:r>
      <w:proofErr w:type="spellEnd"/>
      <w:r w:rsidRPr="008330BB">
        <w:rPr>
          <w:color w:val="000000"/>
          <w:lang w:val="uk-UA"/>
        </w:rPr>
        <w:t xml:space="preserve">, </w:t>
      </w:r>
      <w:r w:rsidRPr="008330BB">
        <w:rPr>
          <w:lang w:val="uk-UA"/>
        </w:rPr>
        <w:t>Вищезазначена дата отримання кредиту попередньо зазначає</w:t>
      </w:r>
      <w:r w:rsidR="00D23027">
        <w:rPr>
          <w:lang w:val="uk-UA"/>
        </w:rPr>
        <w:t>ться в Графіку розрахунків плате</w:t>
      </w:r>
      <w:r w:rsidRPr="008330BB">
        <w:rPr>
          <w:lang w:val="uk-UA"/>
        </w:rPr>
        <w:t>жів, що є Додатком №1 до даного Договору (надалі по тексту  - Графік розрахунків) .</w:t>
      </w:r>
    </w:p>
    <w:p w:rsidR="008330BB" w:rsidRPr="008330BB" w:rsidRDefault="008330BB" w:rsidP="008330BB">
      <w:pPr>
        <w:ind w:right="11" w:firstLine="690"/>
        <w:jc w:val="both"/>
        <w:rPr>
          <w:u w:val="single"/>
          <w:lang w:val="uk-UA"/>
        </w:rPr>
      </w:pPr>
      <w:r w:rsidRPr="008330BB">
        <w:rPr>
          <w:lang w:val="uk-UA"/>
        </w:rPr>
        <w:t xml:space="preserve">2.6. Датою повернення (погашення) кредиту Позичальником так само як і датою </w:t>
      </w:r>
      <w:r w:rsidRPr="008330BB">
        <w:rPr>
          <w:color w:val="000000"/>
          <w:lang w:val="uk-UA"/>
        </w:rPr>
        <w:t>сплати процентів</w:t>
      </w:r>
      <w:r w:rsidRPr="008330BB">
        <w:rPr>
          <w:lang w:val="uk-UA"/>
        </w:rPr>
        <w:t xml:space="preserve"> вважається дата </w:t>
      </w:r>
      <w:r w:rsidRPr="008330BB">
        <w:rPr>
          <w:color w:val="000000"/>
          <w:lang w:val="uk-UA"/>
        </w:rPr>
        <w:t xml:space="preserve">оформлення </w:t>
      </w:r>
      <w:proofErr w:type="spellStart"/>
      <w:r w:rsidRPr="008330BB">
        <w:rPr>
          <w:color w:val="000000"/>
          <w:lang w:val="uk-UA"/>
        </w:rPr>
        <w:t>Кредитодавцем</w:t>
      </w:r>
      <w:proofErr w:type="spellEnd"/>
      <w:r w:rsidRPr="008330BB">
        <w:rPr>
          <w:color w:val="000000"/>
          <w:lang w:val="uk-UA"/>
        </w:rPr>
        <w:t xml:space="preserve"> прибуткових касових ордерів на отримані суми , а при безготівкових розрахунках – дата зарахування коштів на рахунок </w:t>
      </w:r>
      <w:proofErr w:type="spellStart"/>
      <w:r w:rsidRPr="008330BB">
        <w:rPr>
          <w:color w:val="000000"/>
          <w:lang w:val="uk-UA"/>
        </w:rPr>
        <w:t>Кредитодавця</w:t>
      </w:r>
      <w:proofErr w:type="spellEnd"/>
      <w:r w:rsidRPr="008330BB">
        <w:rPr>
          <w:color w:val="000000"/>
          <w:lang w:val="uk-UA"/>
        </w:rPr>
        <w:t>.</w:t>
      </w:r>
    </w:p>
    <w:p w:rsidR="008330BB" w:rsidRPr="008330BB" w:rsidRDefault="008330BB" w:rsidP="008330BB">
      <w:pPr>
        <w:ind w:firstLine="851"/>
        <w:jc w:val="center"/>
        <w:rPr>
          <w:b/>
          <w:lang w:val="uk-UA"/>
        </w:rPr>
      </w:pPr>
      <w:r w:rsidRPr="008330BB">
        <w:rPr>
          <w:b/>
          <w:lang w:val="uk-UA"/>
        </w:rPr>
        <w:t>3. ПЛАТА ЗА КОРИСТУВАННЯ КРЕДИТОМ ТА МЕХАНIЗМ РОЗРАХУНКIВ</w:t>
      </w:r>
    </w:p>
    <w:p w:rsidR="008330BB" w:rsidRPr="008330BB" w:rsidRDefault="008330BB" w:rsidP="008330BB">
      <w:pPr>
        <w:ind w:firstLine="567"/>
        <w:jc w:val="both"/>
        <w:rPr>
          <w:rFonts w:eastAsia="Tahoma"/>
          <w:lang w:val="uk-UA" w:bidi="ru-RU"/>
        </w:rPr>
      </w:pPr>
      <w:r w:rsidRPr="008330BB">
        <w:rPr>
          <w:lang w:val="uk-UA"/>
        </w:rPr>
        <w:lastRenderedPageBreak/>
        <w:t>3.1. Плата за користування кредитом (проценти) є фіксованою і становить ______ (___________________________) процентів річних які нараховуються на залишок заборгованості за основною сумою кредиту.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</w:t>
      </w:r>
      <w:r w:rsidRPr="008330BB">
        <w:rPr>
          <w:rFonts w:eastAsia="Tahoma"/>
          <w:lang w:val="uk-UA" w:bidi="ru-RU"/>
        </w:rPr>
        <w:t xml:space="preserve"> 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3.2.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3.3. Якщо дата здійснення чергових платежів згідно Графіка розрахунків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і це не вважається порушенням розрахунків.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3.4. Погашення кредиту та процентів за користування кредитом відбувається в такому порядку: в першу чергу сплаті підлягають проценти за користування кредитом (прострочені проценти в першу чергу потім нараховані проценти), а в другу чергу – сума заборгованості за основною сумою кредиту. Пеня та штрафи, у разі використання, погашаються в останню чергу.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3.5. Сторони домовились, що погашення кредиту та процентів за користування кредитом здійснюватиметься згідно Графіка розрахунків, що є невід’ємною частиною цього Договору.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3.6. Прострочення сплати кредиту та/або процентів за користування кредитом (згідно Графіка розрахунків) не зупиняє нарахування процентів, як протягом строку надання кредиту визначеного п. 2.1. цього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</w:t>
      </w:r>
      <w:proofErr w:type="spellStart"/>
      <w:r w:rsidRPr="008330BB">
        <w:rPr>
          <w:lang w:val="uk-UA"/>
        </w:rPr>
        <w:t>Кредитодавцем</w:t>
      </w:r>
      <w:proofErr w:type="spellEnd"/>
      <w:r w:rsidRPr="008330BB">
        <w:rPr>
          <w:lang w:val="uk-UA"/>
        </w:rPr>
        <w:t>.</w:t>
      </w:r>
    </w:p>
    <w:p w:rsidR="008330BB" w:rsidRPr="008330BB" w:rsidRDefault="008330BB" w:rsidP="008330BB">
      <w:pPr>
        <w:widowControl w:val="0"/>
        <w:suppressAutoHyphens/>
        <w:ind w:firstLine="708"/>
        <w:jc w:val="both"/>
        <w:textAlignment w:val="baseline"/>
        <w:rPr>
          <w:rFonts w:eastAsia="HG Mincho Light J"/>
          <w:color w:val="000000"/>
          <w:kern w:val="2"/>
          <w:lang w:val="uk-UA" w:bidi="ru-RU"/>
        </w:rPr>
      </w:pPr>
      <w:r w:rsidRPr="008330BB">
        <w:rPr>
          <w:rFonts w:eastAsia="HG Mincho Light J"/>
          <w:color w:val="000000"/>
          <w:kern w:val="2"/>
          <w:lang w:bidi="ru-RU"/>
        </w:rPr>
        <w:t xml:space="preserve">3.7.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Позичальник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проводить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погашення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кредиту та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процентів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за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користування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кредитом у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касу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Кредитодавця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за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її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місцезнаходженням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gramStart"/>
      <w:r w:rsidRPr="008330BB">
        <w:rPr>
          <w:rFonts w:eastAsia="HG Mincho Light J"/>
          <w:color w:val="000000"/>
          <w:kern w:val="2"/>
          <w:lang w:bidi="ru-RU"/>
        </w:rPr>
        <w:t>у</w:t>
      </w:r>
      <w:proofErr w:type="gram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відповідні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робочі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дні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та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години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, 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або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  шляхом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перерахування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коштів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на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поточний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рахунок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Кредитодавця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,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визначений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розділом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1</w:t>
      </w:r>
      <w:r w:rsidRPr="008330BB">
        <w:rPr>
          <w:rFonts w:eastAsia="HG Mincho Light J"/>
          <w:color w:val="000000"/>
          <w:kern w:val="2"/>
          <w:lang w:val="uk-UA" w:bidi="ru-RU"/>
        </w:rPr>
        <w:t>0</w:t>
      </w:r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цього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Договору</w:t>
      </w:r>
      <w:r w:rsidRPr="008330BB">
        <w:rPr>
          <w:rFonts w:eastAsia="HG Mincho Light J"/>
          <w:color w:val="000000"/>
          <w:kern w:val="2"/>
          <w:lang w:val="uk-UA" w:bidi="ru-RU"/>
        </w:rPr>
        <w:t>.</w:t>
      </w:r>
    </w:p>
    <w:p w:rsidR="008330BB" w:rsidRPr="008330BB" w:rsidRDefault="008330BB" w:rsidP="008330BB">
      <w:pPr>
        <w:ind w:firstLine="567"/>
        <w:jc w:val="both"/>
        <w:rPr>
          <w:rFonts w:eastAsia="HG Mincho Light J"/>
          <w:color w:val="000000"/>
          <w:kern w:val="2"/>
          <w:lang w:val="uk-UA" w:bidi="ru-RU"/>
        </w:rPr>
      </w:pPr>
      <w:r w:rsidRPr="008330BB">
        <w:rPr>
          <w:rFonts w:eastAsia="HG Mincho Light J"/>
          <w:color w:val="000000"/>
          <w:kern w:val="2"/>
          <w:lang w:val="uk-UA" w:bidi="ru-RU"/>
        </w:rPr>
        <w:t>3.8. Детальний розпис сукупної вартості кредиту для Позичальника (у процентному значенні та грошовому виразі) з урахуванням процентної (відсоткової) ставки за кредитом, зазначений</w:t>
      </w:r>
      <w:r w:rsidRPr="008330BB">
        <w:rPr>
          <w:rFonts w:eastAsia="Tahoma"/>
          <w:lang w:val="uk-UA" w:bidi="ru-RU"/>
        </w:rPr>
        <w:t xml:space="preserve"> в Графіку</w:t>
      </w:r>
      <w:r w:rsidRPr="008330BB">
        <w:rPr>
          <w:rFonts w:eastAsia="Calibri"/>
          <w:lang w:val="uk-UA" w:eastAsia="en-US"/>
        </w:rPr>
        <w:t xml:space="preserve"> </w:t>
      </w:r>
      <w:r w:rsidRPr="008330BB">
        <w:rPr>
          <w:rFonts w:eastAsia="Tahoma"/>
          <w:lang w:val="uk-UA" w:bidi="ru-RU"/>
        </w:rPr>
        <w:t xml:space="preserve">розрахунків. Зазначена сукупна вартість кредиту для Позичальника </w:t>
      </w:r>
      <w:r w:rsidRPr="008330BB">
        <w:rPr>
          <w:rFonts w:eastAsia="HG Mincho Light J"/>
          <w:color w:val="000000"/>
          <w:kern w:val="2"/>
          <w:lang w:val="uk-UA" w:bidi="ru-RU"/>
        </w:rPr>
        <w:t xml:space="preserve">залишається незмінною  за умови дотримання Позичальником Графіку розрахунків. </w:t>
      </w:r>
    </w:p>
    <w:p w:rsidR="008330BB" w:rsidRPr="008330BB" w:rsidRDefault="008330BB" w:rsidP="008330BB">
      <w:pPr>
        <w:ind w:firstLine="567"/>
        <w:jc w:val="both"/>
        <w:rPr>
          <w:rFonts w:eastAsia="HG Mincho Light J"/>
          <w:color w:val="000000"/>
          <w:kern w:val="2"/>
          <w:lang w:bidi="ru-RU"/>
        </w:rPr>
      </w:pPr>
      <w:r w:rsidRPr="008330BB">
        <w:rPr>
          <w:rFonts w:eastAsia="HG Mincho Light J"/>
          <w:color w:val="000000"/>
          <w:kern w:val="2"/>
          <w:lang w:bidi="ru-RU"/>
        </w:rPr>
        <w:t>3.</w:t>
      </w:r>
      <w:r w:rsidRPr="008330BB">
        <w:rPr>
          <w:rFonts w:eastAsia="HG Mincho Light J"/>
          <w:color w:val="000000"/>
          <w:kern w:val="2"/>
          <w:lang w:val="uk-UA" w:bidi="ru-RU"/>
        </w:rPr>
        <w:t>9</w:t>
      </w:r>
      <w:r w:rsidRPr="008330BB">
        <w:rPr>
          <w:rFonts w:eastAsia="HG Mincho Light J"/>
          <w:color w:val="000000"/>
          <w:kern w:val="2"/>
          <w:lang w:bidi="ru-RU"/>
        </w:rPr>
        <w:t xml:space="preserve">. </w:t>
      </w:r>
      <w:proofErr w:type="spellStart"/>
      <w:proofErr w:type="gramStart"/>
      <w:r w:rsidRPr="008330BB">
        <w:rPr>
          <w:rFonts w:eastAsia="HG Mincho Light J"/>
          <w:color w:val="000000"/>
          <w:kern w:val="2"/>
          <w:lang w:bidi="ru-RU"/>
        </w:rPr>
        <w:t>Вс</w:t>
      </w:r>
      <w:proofErr w:type="gramEnd"/>
      <w:r w:rsidRPr="008330BB">
        <w:rPr>
          <w:rFonts w:eastAsia="HG Mincho Light J"/>
          <w:color w:val="000000"/>
          <w:kern w:val="2"/>
          <w:lang w:bidi="ru-RU"/>
        </w:rPr>
        <w:t>і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розрахунки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між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Сторонами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ведуться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виключно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в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національній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валюті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 xml:space="preserve"> </w:t>
      </w:r>
      <w:proofErr w:type="spellStart"/>
      <w:r w:rsidRPr="008330BB">
        <w:rPr>
          <w:rFonts w:eastAsia="HG Mincho Light J"/>
          <w:color w:val="000000"/>
          <w:kern w:val="2"/>
          <w:lang w:bidi="ru-RU"/>
        </w:rPr>
        <w:t>України</w:t>
      </w:r>
      <w:proofErr w:type="spellEnd"/>
      <w:r w:rsidRPr="008330BB">
        <w:rPr>
          <w:rFonts w:eastAsia="HG Mincho Light J"/>
          <w:color w:val="000000"/>
          <w:kern w:val="2"/>
          <w:lang w:bidi="ru-RU"/>
        </w:rPr>
        <w:t>.</w:t>
      </w:r>
    </w:p>
    <w:p w:rsidR="008330BB" w:rsidRPr="008330BB" w:rsidRDefault="008330BB" w:rsidP="008330BB">
      <w:pPr>
        <w:widowControl w:val="0"/>
        <w:tabs>
          <w:tab w:val="left" w:pos="6237"/>
        </w:tabs>
        <w:suppressAutoHyphens/>
        <w:ind w:firstLine="363"/>
        <w:jc w:val="center"/>
        <w:rPr>
          <w:rFonts w:eastAsia="Tahoma"/>
          <w:b/>
          <w:color w:val="000000"/>
          <w:u w:val="single"/>
          <w:lang w:val="uk-UA" w:bidi="ru-RU"/>
        </w:rPr>
      </w:pPr>
    </w:p>
    <w:p w:rsidR="008330BB" w:rsidRPr="008330BB" w:rsidRDefault="008330BB" w:rsidP="008330BB">
      <w:pPr>
        <w:jc w:val="center"/>
        <w:rPr>
          <w:b/>
          <w:lang w:val="uk-UA"/>
        </w:rPr>
      </w:pPr>
      <w:r w:rsidRPr="008330BB">
        <w:rPr>
          <w:b/>
          <w:lang w:val="uk-UA"/>
        </w:rPr>
        <w:t>4. ЗАБЕЗПЕЧЕННЯ КРЕДИТУ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4.1. Зобов’язання Позичальника щодо своєчасного повернення кредиту та сплати процентів за користування кредитом забезпечується ___________________________________________________________________________________ ____________________________________________________________</w:t>
      </w:r>
      <w:r w:rsidRPr="008330BB">
        <w:rPr>
          <w:i/>
          <w:iCs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4.3 На період дії цього Договору та до моменту повного виконання своїх зобов’язань за цим Договором, Позичальник зобов’язується не здійснювати дій, направлених на відчуження належного йому рухомого чи нерухомого майна</w:t>
      </w:r>
      <w:r w:rsidRPr="008330BB">
        <w:rPr>
          <w:rFonts w:eastAsia="Calibri"/>
          <w:lang w:val="uk-UA" w:eastAsia="en-US"/>
        </w:rPr>
        <w:t xml:space="preserve"> </w:t>
      </w:r>
      <w:r w:rsidRPr="008330BB">
        <w:rPr>
          <w:lang w:val="uk-UA"/>
        </w:rPr>
        <w:t xml:space="preserve">без погодження з </w:t>
      </w:r>
      <w:proofErr w:type="spellStart"/>
      <w:r w:rsidRPr="008330BB">
        <w:rPr>
          <w:lang w:val="uk-UA"/>
        </w:rPr>
        <w:t>Кредитодавцем</w:t>
      </w:r>
      <w:proofErr w:type="spellEnd"/>
      <w:r w:rsidRPr="008330BB">
        <w:rPr>
          <w:lang w:val="uk-UA"/>
        </w:rPr>
        <w:t>.</w:t>
      </w:r>
    </w:p>
    <w:p w:rsidR="008330BB" w:rsidRPr="008330BB" w:rsidRDefault="008330BB" w:rsidP="008330BB">
      <w:pPr>
        <w:tabs>
          <w:tab w:val="left" w:pos="6237"/>
        </w:tabs>
        <w:jc w:val="both"/>
        <w:rPr>
          <w:color w:val="000000"/>
          <w:u w:val="single"/>
          <w:lang w:val="uk-UA" w:eastAsia="uk-UA" w:bidi="ru-RU"/>
        </w:rPr>
      </w:pPr>
    </w:p>
    <w:p w:rsidR="008330BB" w:rsidRPr="008330BB" w:rsidRDefault="008330BB" w:rsidP="008330BB">
      <w:pPr>
        <w:ind w:firstLine="851"/>
        <w:jc w:val="center"/>
        <w:rPr>
          <w:b/>
          <w:lang w:val="uk-UA"/>
        </w:rPr>
      </w:pPr>
      <w:r w:rsidRPr="008330BB">
        <w:rPr>
          <w:b/>
          <w:lang w:val="uk-UA"/>
        </w:rPr>
        <w:t>5. IНШI ПРАВА ТА ОБОВ'ЯЗКИ СТОРIН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i/>
          <w:iCs/>
          <w:lang w:val="uk-UA"/>
        </w:rPr>
        <w:t>5.1</w:t>
      </w:r>
      <w:r w:rsidRPr="008330BB">
        <w:rPr>
          <w:lang w:val="uk-UA"/>
        </w:rPr>
        <w:t>. Позичальник  крім обов'язків, передбачених вищезазначеними пунктами цього Договору, зобов'язаний: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5.1.1. Використати кредит за призначенням.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lastRenderedPageBreak/>
        <w:t xml:space="preserve">5.1.2. Надавати </w:t>
      </w:r>
      <w:proofErr w:type="spellStart"/>
      <w:r w:rsidRPr="008330BB">
        <w:rPr>
          <w:lang w:val="uk-UA"/>
        </w:rPr>
        <w:t>Кредитодавцю</w:t>
      </w:r>
      <w:proofErr w:type="spellEnd"/>
      <w:r w:rsidRPr="008330BB">
        <w:rPr>
          <w:lang w:val="uk-UA"/>
        </w:rPr>
        <w:t xml:space="preserve"> всі необхідні документи для здійснення перевірки цільового використання кредиту.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5.1.3. В</w:t>
      </w:r>
      <w:r w:rsidRPr="008330BB">
        <w:rPr>
          <w:color w:val="000000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розрахунків.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5.1.4. Письмово повідомляти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про зміни місцезнаходження, банківських реквізитів, контактних телефонів, та інші обставини, що здатні вплинути на виконання зобов’язань Сторін за цим Договором, протягом 15 робочих днів з моменту їх виникнення.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5.1.5. Укласти договір, щодо забезпечення виконання зобов’язання Позичальником перед </w:t>
      </w:r>
      <w:proofErr w:type="spellStart"/>
      <w:r w:rsidRPr="008330BB">
        <w:rPr>
          <w:lang w:val="uk-UA"/>
        </w:rPr>
        <w:t>Кредитодавцем</w:t>
      </w:r>
      <w:proofErr w:type="spellEnd"/>
      <w:r w:rsidRPr="008330BB">
        <w:rPr>
          <w:lang w:val="uk-UA"/>
        </w:rPr>
        <w:t xml:space="preserve"> за цим Договором, якщо забезпечення зобов’язання підлягає оформленню окремим договором.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lang w:val="uk-UA"/>
        </w:rPr>
        <w:t xml:space="preserve">5.1.6. У випадку </w:t>
      </w:r>
      <w:r w:rsidRPr="008330BB">
        <w:rPr>
          <w:color w:val="000000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 xml:space="preserve">5.1.7. Подати </w:t>
      </w:r>
      <w:proofErr w:type="spellStart"/>
      <w:r w:rsidRPr="008330BB">
        <w:rPr>
          <w:color w:val="000000"/>
          <w:lang w:val="uk-UA"/>
        </w:rPr>
        <w:t>Кредитодавцю</w:t>
      </w:r>
      <w:proofErr w:type="spellEnd"/>
      <w:r w:rsidRPr="008330BB">
        <w:rPr>
          <w:color w:val="000000"/>
          <w:lang w:val="uk-UA"/>
        </w:rPr>
        <w:t xml:space="preserve"> на його запит  необхідну інформацію згідно ч.7 Ст.9 ЗУ «Про запобігання та протидію легалізації (відмиванню) доходів, одержаних злочинним шляхом, фінансуванню тероризму та розповсюдження зброї масового знищення».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5.2. Позичальник має право: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5.2.1. Достроково повернути кредит повністю або частково та сплатити проценти за користування кредитом </w:t>
      </w:r>
      <w:r w:rsidRPr="008330BB">
        <w:rPr>
          <w:color w:val="000000"/>
          <w:lang w:val="uk-UA"/>
        </w:rPr>
        <w:t>виходячи з фактичного залишку і строку користування кредитом, включаючи день погашення</w:t>
      </w:r>
      <w:r w:rsidRPr="008330BB">
        <w:rPr>
          <w:lang w:val="uk-UA"/>
        </w:rPr>
        <w:t>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5.2.2. Звертатися до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i/>
          <w:iCs/>
          <w:lang w:val="uk-UA"/>
        </w:rPr>
        <w:t xml:space="preserve">5.3. </w:t>
      </w:r>
      <w:proofErr w:type="spellStart"/>
      <w:r w:rsidRPr="008330BB">
        <w:rPr>
          <w:lang w:val="uk-UA"/>
        </w:rPr>
        <w:t>Кредитодавець</w:t>
      </w:r>
      <w:proofErr w:type="spellEnd"/>
      <w:r w:rsidRPr="008330BB">
        <w:rPr>
          <w:lang w:val="uk-UA"/>
        </w:rPr>
        <w:t xml:space="preserve"> крім обов'язків, передбачених вищезазначеними пунктами цього Договору, зобов'язаний: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5.3.1. Письмово повідомляти Позичальника про зміни місцезнаходження, а також інших відомостей, зазначених у розділі 10 цього Договору протягом 15 робочих днів з моменту їх виникнення.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lang w:val="uk-UA"/>
        </w:rPr>
        <w:t>5.3.2.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відповідь. У будь-якому випадку перенесення строків платежів (повернення кредиту та/або сплати процентів)</w:t>
      </w:r>
      <w:r w:rsidRPr="008330BB">
        <w:rPr>
          <w:color w:val="000000"/>
          <w:lang w:val="uk-UA"/>
        </w:rPr>
        <w:t xml:space="preserve"> оформляється додатковим договором до цього Договору.</w:t>
      </w:r>
    </w:p>
    <w:p w:rsidR="008330BB" w:rsidRPr="008330BB" w:rsidRDefault="008330BB" w:rsidP="008330BB">
      <w:pPr>
        <w:suppressAutoHyphens/>
        <w:ind w:firstLine="720"/>
        <w:jc w:val="both"/>
        <w:rPr>
          <w:lang w:val="uk-UA" w:eastAsia="ar-SA"/>
        </w:rPr>
      </w:pPr>
      <w:r w:rsidRPr="008330BB">
        <w:rPr>
          <w:color w:val="000000"/>
          <w:lang w:val="uk-UA"/>
        </w:rPr>
        <w:t>5.3.3. П</w:t>
      </w:r>
      <w:r w:rsidRPr="008330BB">
        <w:rPr>
          <w:lang w:val="uk-UA" w:eastAsia="ar-SA"/>
        </w:rPr>
        <w:t>рийняти від Позичальника виконання зобов'язань за цим Договором (у тому числі й дострокове як частинами, так і в повному обсязі).</w:t>
      </w:r>
    </w:p>
    <w:p w:rsidR="008330BB" w:rsidRPr="008330BB" w:rsidRDefault="008330BB" w:rsidP="008330BB">
      <w:pPr>
        <w:tabs>
          <w:tab w:val="left" w:pos="1080"/>
        </w:tabs>
        <w:suppressAutoHyphens/>
        <w:ind w:firstLine="720"/>
        <w:jc w:val="both"/>
        <w:rPr>
          <w:lang w:val="uk-UA" w:eastAsia="ar-SA"/>
        </w:rPr>
      </w:pPr>
      <w:r w:rsidRPr="008330BB">
        <w:rPr>
          <w:lang w:val="uk-UA" w:eastAsia="ar-SA"/>
        </w:rPr>
        <w:t>5.3.4. На вимогу Позичальника надати інформацію з питань надання фінансових послуг та інформацію, право на отримання якої закріплено в законах України.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i/>
          <w:iCs/>
          <w:lang w:val="uk-UA"/>
        </w:rPr>
        <w:t xml:space="preserve">5.4. </w:t>
      </w:r>
      <w:proofErr w:type="spellStart"/>
      <w:r w:rsidRPr="008330BB">
        <w:rPr>
          <w:lang w:val="uk-UA"/>
        </w:rPr>
        <w:t>Кредитодавець</w:t>
      </w:r>
      <w:proofErr w:type="spellEnd"/>
      <w:r w:rsidRPr="008330BB">
        <w:rPr>
          <w:lang w:val="uk-UA"/>
        </w:rPr>
        <w:t xml:space="preserve"> має право:</w:t>
      </w:r>
    </w:p>
    <w:p w:rsidR="008330BB" w:rsidRPr="008330BB" w:rsidRDefault="008330BB" w:rsidP="008330B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330BB">
        <w:rPr>
          <w:lang w:val="uk-UA"/>
        </w:rPr>
        <w:t>5.4.1. Вимагати від Позичальника виконання ним умов цього Договору.</w:t>
      </w:r>
    </w:p>
    <w:p w:rsidR="008330BB" w:rsidRPr="008330BB" w:rsidRDefault="008330BB" w:rsidP="008330BB">
      <w:pPr>
        <w:tabs>
          <w:tab w:val="left" w:pos="1080"/>
        </w:tabs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5.4.2. Вимагати від Позичальника укладення договору щодо забезпечення виконання зобов’язання Позичальником перед </w:t>
      </w:r>
      <w:proofErr w:type="spellStart"/>
      <w:r w:rsidRPr="008330BB">
        <w:rPr>
          <w:lang w:val="uk-UA"/>
        </w:rPr>
        <w:t>Кредитодавцем</w:t>
      </w:r>
      <w:proofErr w:type="spellEnd"/>
      <w:r w:rsidRPr="008330BB">
        <w:rPr>
          <w:lang w:val="uk-UA"/>
        </w:rPr>
        <w:t xml:space="preserve"> за цим Договором, якщо забезпечення зобов’язання підлягає оформленню окремим договором..</w:t>
      </w:r>
    </w:p>
    <w:p w:rsidR="008330BB" w:rsidRPr="008330BB" w:rsidRDefault="008330BB" w:rsidP="008330BB">
      <w:pPr>
        <w:tabs>
          <w:tab w:val="left" w:pos="1080"/>
        </w:tabs>
        <w:ind w:firstLine="567"/>
        <w:jc w:val="both"/>
        <w:rPr>
          <w:lang w:val="uk-UA"/>
        </w:rPr>
      </w:pPr>
      <w:r w:rsidRPr="008330BB">
        <w:rPr>
          <w:lang w:val="uk-UA"/>
        </w:rPr>
        <w:t>5.4.3.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обставин:</w:t>
      </w:r>
    </w:p>
    <w:p w:rsidR="008330BB" w:rsidRPr="008330BB" w:rsidRDefault="008330BB" w:rsidP="008330BB">
      <w:pPr>
        <w:widowControl w:val="0"/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а)  перевищення сумою заборгованості суми кредиту більш як на десять відсотків; </w:t>
      </w:r>
    </w:p>
    <w:p w:rsidR="008330BB" w:rsidRPr="008330BB" w:rsidRDefault="008330BB" w:rsidP="008330BB">
      <w:pPr>
        <w:widowControl w:val="0"/>
        <w:ind w:firstLine="567"/>
        <w:jc w:val="both"/>
        <w:rPr>
          <w:lang w:val="uk-UA"/>
        </w:rPr>
      </w:pPr>
      <w:r w:rsidRPr="008330BB">
        <w:rPr>
          <w:lang w:val="uk-UA"/>
        </w:rPr>
        <w:t>б) несплати Позичальником більше однієї виплати, яка перевищує п’ять відсотків від суми кредиту;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lang w:val="uk-UA"/>
        </w:rPr>
        <w:t xml:space="preserve">5.5. </w:t>
      </w:r>
      <w:r w:rsidRPr="008330BB">
        <w:rPr>
          <w:color w:val="000000"/>
          <w:lang w:val="uk-UA"/>
        </w:rPr>
        <w:t xml:space="preserve">Усі права та обов’язки Позичальника щодо цього Договору можуть за згодою </w:t>
      </w:r>
      <w:proofErr w:type="spellStart"/>
      <w:r w:rsidRPr="008330BB">
        <w:rPr>
          <w:color w:val="000000"/>
          <w:lang w:val="uk-UA"/>
        </w:rPr>
        <w:t>Кредитодавця</w:t>
      </w:r>
      <w:proofErr w:type="spellEnd"/>
      <w:r w:rsidRPr="008330BB">
        <w:rPr>
          <w:color w:val="000000"/>
          <w:lang w:val="uk-UA"/>
        </w:rPr>
        <w:t xml:space="preserve"> перейти до третьої особи.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color w:val="000000"/>
          <w:lang w:val="uk-UA"/>
        </w:rPr>
        <w:t xml:space="preserve">5.6. </w:t>
      </w:r>
      <w:r w:rsidRPr="008330BB">
        <w:rPr>
          <w:lang w:val="uk-UA"/>
        </w:rPr>
        <w:t xml:space="preserve">Якщо </w:t>
      </w:r>
      <w:proofErr w:type="spellStart"/>
      <w:r w:rsidRPr="008330BB">
        <w:rPr>
          <w:lang w:val="uk-UA"/>
        </w:rPr>
        <w:t>Кредитодавець</w:t>
      </w:r>
      <w:proofErr w:type="spellEnd"/>
      <w:r w:rsidRPr="008330BB">
        <w:rPr>
          <w:lang w:val="uk-UA"/>
        </w:rPr>
        <w:t xml:space="preserve"> на основі </w:t>
      </w:r>
      <w:proofErr w:type="spellStart"/>
      <w:r w:rsidRPr="008330BB">
        <w:rPr>
          <w:lang w:val="uk-UA"/>
        </w:rPr>
        <w:t>п.п</w:t>
      </w:r>
      <w:proofErr w:type="spellEnd"/>
      <w:r w:rsidRPr="008330BB">
        <w:rPr>
          <w:lang w:val="uk-UA"/>
        </w:rPr>
        <w:t xml:space="preserve">. 5.4.3. цього Договору вимагає повернення кредиту, повернення кредиту може бути здійснено Позичальником протягом тридцяти календарних днів з дня одержання повідомлення про таку вимогу від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. Якщо протягом цього періоду Позичальник усуне порушення умов цього Договору про надання кредиту, вимога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втрачає чинність. 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5.7. </w:t>
      </w:r>
      <w:proofErr w:type="spellStart"/>
      <w:r w:rsidRPr="008330BB">
        <w:rPr>
          <w:lang w:val="uk-UA"/>
        </w:rPr>
        <w:t>Кредитодавець</w:t>
      </w:r>
      <w:proofErr w:type="spellEnd"/>
      <w:r w:rsidRPr="008330BB">
        <w:rPr>
          <w:lang w:val="uk-UA"/>
        </w:rPr>
        <w:t xml:space="preserve"> має право відмовитися від надання позичальникові передбаченого договором кредиту частково або в повному обсязі у разі порушення процедури визнання Позичальника банкрутом або за наявності інших обставин, які явно свідчать про те, що наданий Позичальникові кредит своєчасно не буде повернений.</w:t>
      </w:r>
    </w:p>
    <w:p w:rsidR="008330BB" w:rsidRPr="008330BB" w:rsidRDefault="008330BB" w:rsidP="008330BB">
      <w:pPr>
        <w:ind w:firstLine="851"/>
        <w:jc w:val="center"/>
        <w:rPr>
          <w:b/>
          <w:lang w:val="uk-UA"/>
        </w:rPr>
      </w:pPr>
    </w:p>
    <w:p w:rsidR="008330BB" w:rsidRPr="008330BB" w:rsidRDefault="008330BB" w:rsidP="008330BB">
      <w:pPr>
        <w:ind w:firstLine="851"/>
        <w:jc w:val="center"/>
        <w:rPr>
          <w:b/>
          <w:lang w:val="uk-UA"/>
        </w:rPr>
      </w:pPr>
      <w:r w:rsidRPr="008330BB">
        <w:rPr>
          <w:b/>
          <w:lang w:val="uk-UA"/>
        </w:rPr>
        <w:t>6. ВIДПОВIДАЛЬНIСТЬ СТОРIН</w:t>
      </w:r>
    </w:p>
    <w:p w:rsidR="008330BB" w:rsidRPr="008330BB" w:rsidRDefault="008330BB" w:rsidP="008330BB">
      <w:pPr>
        <w:ind w:firstLine="567"/>
        <w:jc w:val="both"/>
        <w:rPr>
          <w:bCs/>
          <w:lang w:val="uk-UA"/>
        </w:rPr>
      </w:pPr>
      <w:r w:rsidRPr="008330BB">
        <w:rPr>
          <w:lang w:val="uk-UA"/>
        </w:rPr>
        <w:t>6.1.</w:t>
      </w:r>
      <w:r w:rsidRPr="008330BB">
        <w:rPr>
          <w:bCs/>
          <w:lang w:val="uk-UA"/>
        </w:rPr>
        <w:t xml:space="preserve"> Сторони несуть відповідальність за порушення умов цього Договору згідно чинного законодавства України.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bCs/>
          <w:lang w:val="uk-UA"/>
        </w:rPr>
        <w:t xml:space="preserve">6.2. </w:t>
      </w:r>
      <w:r w:rsidRPr="008330BB">
        <w:rPr>
          <w:lang w:val="uk-UA"/>
        </w:rPr>
        <w:t>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6.3. </w:t>
      </w:r>
      <w:r w:rsidRPr="008330BB">
        <w:rPr>
          <w:lang w:val="uk-UA" w:eastAsia="ar-SA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330BB" w:rsidRPr="008330BB" w:rsidRDefault="008330BB" w:rsidP="008330BB">
      <w:pPr>
        <w:ind w:right="-1044"/>
        <w:jc w:val="center"/>
        <w:rPr>
          <w:b/>
          <w:color w:val="000000"/>
          <w:lang w:val="uk-UA"/>
        </w:rPr>
      </w:pPr>
    </w:p>
    <w:p w:rsidR="008330BB" w:rsidRPr="008330BB" w:rsidRDefault="008330BB" w:rsidP="008330BB">
      <w:pPr>
        <w:ind w:right="-1044"/>
        <w:jc w:val="center"/>
        <w:rPr>
          <w:b/>
          <w:color w:val="000000"/>
          <w:lang w:val="uk-UA"/>
        </w:rPr>
      </w:pPr>
      <w:r w:rsidRPr="008330BB">
        <w:rPr>
          <w:b/>
          <w:color w:val="000000"/>
          <w:lang w:val="uk-UA"/>
        </w:rPr>
        <w:t>7. ВИРІШЕННЯ СПОРІВ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>7.1. Усі спори, що виникають з цього Договору або пов'язані із ним, вирішуються шляхом переговорів між Сторонами.</w:t>
      </w:r>
    </w:p>
    <w:p w:rsidR="008330BB" w:rsidRPr="008330BB" w:rsidRDefault="008330BB" w:rsidP="008330BB">
      <w:pPr>
        <w:ind w:right="78" w:firstLine="567"/>
        <w:jc w:val="both"/>
        <w:rPr>
          <w:lang w:val="uk-UA"/>
        </w:rPr>
      </w:pPr>
      <w:r w:rsidRPr="008330BB">
        <w:rPr>
          <w:lang w:val="uk-UA"/>
        </w:rPr>
        <w:t>7.2.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8330BB" w:rsidRPr="008330BB" w:rsidRDefault="008330BB" w:rsidP="008330BB">
      <w:pPr>
        <w:ind w:right="78" w:firstLine="567"/>
        <w:jc w:val="both"/>
        <w:rPr>
          <w:lang w:val="uk-UA"/>
        </w:rPr>
      </w:pPr>
    </w:p>
    <w:p w:rsidR="008330BB" w:rsidRPr="008330BB" w:rsidRDefault="008330BB" w:rsidP="008330BB">
      <w:pPr>
        <w:ind w:right="-1044"/>
        <w:jc w:val="center"/>
        <w:rPr>
          <w:b/>
          <w:lang w:val="uk-UA"/>
        </w:rPr>
      </w:pPr>
      <w:r w:rsidRPr="008330BB">
        <w:rPr>
          <w:b/>
          <w:lang w:val="uk-UA"/>
        </w:rPr>
        <w:t>8. ПОРЯДОК ВНЕСЕННЯ ЗМІН ТА ДОПОВНЕНЬ, ПРИПИНЕННЯ ДОГОВОРУ</w:t>
      </w:r>
    </w:p>
    <w:p w:rsidR="008330BB" w:rsidRPr="008330BB" w:rsidRDefault="008330BB" w:rsidP="008330BB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8330BB">
        <w:rPr>
          <w:lang w:val="uk-UA" w:eastAsia="uk-UA"/>
        </w:rPr>
        <w:t>8.1. Внесення змін до цього Договору оформлюється шляхом підписання Сторонами додаткових договорів.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 xml:space="preserve">8.2. Договір може бути достроково </w:t>
      </w:r>
      <w:proofErr w:type="spellStart"/>
      <w:r w:rsidRPr="008330BB">
        <w:rPr>
          <w:color w:val="000000"/>
          <w:lang w:val="uk-UA"/>
        </w:rPr>
        <w:t>припиненний</w:t>
      </w:r>
      <w:proofErr w:type="spellEnd"/>
      <w:r w:rsidRPr="008330BB">
        <w:rPr>
          <w:color w:val="000000"/>
          <w:lang w:val="uk-UA"/>
        </w:rPr>
        <w:t xml:space="preserve"> :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>8.2.1. В судовому порядку: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 xml:space="preserve">- за позовом </w:t>
      </w:r>
      <w:proofErr w:type="spellStart"/>
      <w:r w:rsidRPr="008330BB">
        <w:rPr>
          <w:color w:val="000000"/>
          <w:lang w:val="uk-UA"/>
        </w:rPr>
        <w:t>Кредитодавця</w:t>
      </w:r>
      <w:proofErr w:type="spellEnd"/>
      <w:r w:rsidRPr="008330BB">
        <w:rPr>
          <w:color w:val="000000"/>
          <w:lang w:val="uk-UA"/>
        </w:rPr>
        <w:t xml:space="preserve"> з підстав передбачених </w:t>
      </w:r>
      <w:proofErr w:type="spellStart"/>
      <w:r w:rsidRPr="008330BB">
        <w:rPr>
          <w:color w:val="000000"/>
          <w:lang w:val="uk-UA"/>
        </w:rPr>
        <w:t>п.п</w:t>
      </w:r>
      <w:proofErr w:type="spellEnd"/>
      <w:r w:rsidRPr="008330BB">
        <w:rPr>
          <w:color w:val="000000"/>
          <w:lang w:val="uk-UA"/>
        </w:rPr>
        <w:t>. 5.4.3. Договору та/або з інших підстав встановлених законодавством України.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8330BB">
        <w:rPr>
          <w:color w:val="000000"/>
          <w:lang w:val="uk-UA"/>
        </w:rPr>
        <w:t>- за позовом  Позичальника з підстав передбачених законодавством.</w:t>
      </w:r>
    </w:p>
    <w:p w:rsidR="008330BB" w:rsidRPr="008330BB" w:rsidRDefault="008330BB" w:rsidP="008330B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330BB">
        <w:rPr>
          <w:lang w:val="uk-UA"/>
        </w:rPr>
        <w:t>8.2.2. Позичальник має право достроково припинити цей Договір лише за умови дострокового повернення кредиту та сплати процентів за користування кредитом.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shd w:val="clear" w:color="auto" w:fill="FFFFFF"/>
          <w:lang w:val="uk-UA"/>
        </w:rPr>
      </w:pPr>
      <w:r w:rsidRPr="008330BB">
        <w:rPr>
          <w:lang w:val="uk-UA"/>
        </w:rPr>
        <w:t xml:space="preserve">8.3. </w:t>
      </w:r>
      <w:r w:rsidRPr="008330BB">
        <w:rPr>
          <w:color w:val="000000"/>
          <w:shd w:val="clear" w:color="auto" w:fill="FFFFFF"/>
          <w:lang w:val="uk-UA"/>
        </w:rPr>
        <w:t xml:space="preserve">У випадку дострокового припинення цього Договору Позичальник зобов’язаний сплатити </w:t>
      </w:r>
      <w:proofErr w:type="spellStart"/>
      <w:r w:rsidRPr="008330BB">
        <w:rPr>
          <w:color w:val="000000"/>
          <w:shd w:val="clear" w:color="auto" w:fill="FFFFFF"/>
          <w:lang w:val="uk-UA"/>
        </w:rPr>
        <w:t>Кредитодавцю</w:t>
      </w:r>
      <w:proofErr w:type="spellEnd"/>
      <w:r w:rsidRPr="008330BB">
        <w:rPr>
          <w:color w:val="000000"/>
          <w:shd w:val="clear" w:color="auto" w:fill="FFFFFF"/>
          <w:lang w:val="uk-UA"/>
        </w:rPr>
        <w:t xml:space="preserve"> всю суму несплаченого кредиту та нараховані проценти за фактичний строк користування кредитом, в день припинення Договору.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shd w:val="clear" w:color="auto" w:fill="FFFFFF"/>
          <w:lang w:val="uk-UA"/>
        </w:rPr>
      </w:pPr>
      <w:r w:rsidRPr="008330BB">
        <w:rPr>
          <w:color w:val="000000"/>
          <w:shd w:val="clear" w:color="auto" w:fill="FFFFFF"/>
          <w:lang w:val="uk-UA"/>
        </w:rPr>
        <w:t>8.4. Якщо інше прямо не передбачено цим Договором або чинним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8330BB" w:rsidRPr="008330BB" w:rsidRDefault="008330BB" w:rsidP="008330BB">
      <w:pPr>
        <w:shd w:val="clear" w:color="auto" w:fill="FFFFFF"/>
        <w:ind w:firstLine="720"/>
        <w:jc w:val="both"/>
        <w:rPr>
          <w:color w:val="000000"/>
          <w:shd w:val="clear" w:color="auto" w:fill="FFFFFF"/>
          <w:lang w:val="uk-UA"/>
        </w:rPr>
      </w:pPr>
      <w:r w:rsidRPr="008330BB">
        <w:rPr>
          <w:color w:val="000000"/>
          <w:shd w:val="clear" w:color="auto" w:fill="FFFFFF"/>
          <w:lang w:val="uk-UA"/>
        </w:rPr>
        <w:t>8.5.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8330BB" w:rsidRPr="008330BB" w:rsidRDefault="008330BB" w:rsidP="008330BB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8330BB" w:rsidRPr="008330BB" w:rsidRDefault="008330BB" w:rsidP="008330BB">
      <w:pPr>
        <w:ind w:firstLine="567"/>
        <w:jc w:val="center"/>
        <w:rPr>
          <w:b/>
          <w:lang w:val="uk-UA"/>
        </w:rPr>
      </w:pPr>
      <w:r w:rsidRPr="008330BB">
        <w:rPr>
          <w:b/>
          <w:lang w:val="uk-UA"/>
        </w:rPr>
        <w:t>9. СТРОК ДІЇ ДОГОВОРУ ТА IНШI УМОВИ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9.1. Строк дії цього Договору становить ______________ днів, місяців з моменту укладання договору.</w:t>
      </w:r>
    </w:p>
    <w:p w:rsidR="008330BB" w:rsidRPr="008330BB" w:rsidRDefault="008330BB" w:rsidP="008330BB">
      <w:pPr>
        <w:ind w:firstLine="567"/>
        <w:rPr>
          <w:lang w:val="uk-UA"/>
        </w:rPr>
      </w:pPr>
      <w:r w:rsidRPr="008330BB">
        <w:rPr>
          <w:lang w:val="uk-UA"/>
        </w:rPr>
        <w:t>9.2. Цей Договір є чинним з моменту його підписання обома Сторонами.</w:t>
      </w:r>
    </w:p>
    <w:p w:rsidR="008330BB" w:rsidRPr="008330BB" w:rsidRDefault="008330BB" w:rsidP="008330BB">
      <w:pPr>
        <w:ind w:firstLine="567"/>
        <w:rPr>
          <w:lang w:val="uk-UA"/>
        </w:rPr>
      </w:pPr>
      <w:r w:rsidRPr="008330BB">
        <w:rPr>
          <w:lang w:val="uk-UA"/>
        </w:rPr>
        <w:t>9.3. Дія цього Договору припиняється:</w:t>
      </w:r>
    </w:p>
    <w:p w:rsidR="008330BB" w:rsidRPr="008330BB" w:rsidRDefault="008330BB" w:rsidP="008330BB">
      <w:pPr>
        <w:ind w:firstLine="567"/>
        <w:rPr>
          <w:lang w:val="uk-UA"/>
        </w:rPr>
      </w:pPr>
      <w:r w:rsidRPr="008330BB">
        <w:rPr>
          <w:lang w:val="uk-UA"/>
        </w:rPr>
        <w:t>9.3.1. Після закінчення строку, визначеного п. 9.1. цього Договору;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9.3.2. У випадку набрання чинності ухвали або рішення суду про припинення дії цього Договору;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9.3.3. У випадку, передбаченому цим договором або чинним законодавством;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9.4. Закінчення строку договору не звільняє сторони від відповідальності за його порушення, яке мало місце під час дії договору (відповідно до ст.631 ЦК України).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9.5. Позичальник підтверджує, що: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– отримав від </w:t>
      </w:r>
      <w:proofErr w:type="spellStart"/>
      <w:r w:rsidRPr="008330BB">
        <w:rPr>
          <w:lang w:val="uk-UA"/>
        </w:rPr>
        <w:t>Кредитодавця</w:t>
      </w:r>
      <w:proofErr w:type="spellEnd"/>
      <w:r w:rsidRPr="008330BB">
        <w:rPr>
          <w:lang w:val="uk-UA"/>
        </w:rPr>
        <w:t xml:space="preserve"> до укладення Договору інформацію вказану в частині 2 статті 12 Закону України «Про фінансові послуги та державне регулювання ринків фінансових послуг»;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– інформація надана </w:t>
      </w:r>
      <w:proofErr w:type="spellStart"/>
      <w:r w:rsidRPr="008330BB">
        <w:rPr>
          <w:lang w:val="uk-UA"/>
        </w:rPr>
        <w:t>Кредитодавцем</w:t>
      </w:r>
      <w:proofErr w:type="spellEnd"/>
      <w:r w:rsidRPr="008330BB">
        <w:rPr>
          <w:lang w:val="uk-UA"/>
        </w:rPr>
        <w:t xml:space="preserve"> з дотриманням вимог законодавства та забезпечує правильне розуміння Позичальником суті фінансової послуги без нав'язування її придбання.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 xml:space="preserve">9.6. </w:t>
      </w:r>
      <w:r w:rsidRPr="008330BB">
        <w:rPr>
          <w:lang w:val="uk-UA" w:bidi="ru-RU"/>
        </w:rPr>
        <w:t>Підпис Позичальника в розділі 10 цього Договору є підтвердженням, в тому числі, того, що Позичальник отримав інформацію, вказану в п. 9.5 та один з оригіналів цього Договору.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9.7. Цей Договір складено в 2-х примірниках, по одному для кожної із Сторін, що мають однакову юридичну силу.</w:t>
      </w:r>
    </w:p>
    <w:p w:rsidR="008330BB" w:rsidRPr="008330BB" w:rsidRDefault="008330BB" w:rsidP="008330BB">
      <w:pPr>
        <w:ind w:firstLine="567"/>
        <w:jc w:val="both"/>
        <w:rPr>
          <w:color w:val="000000"/>
          <w:lang w:val="uk-UA"/>
        </w:rPr>
      </w:pPr>
      <w:r w:rsidRPr="008330BB">
        <w:rPr>
          <w:lang w:val="uk-UA"/>
        </w:rPr>
        <w:t xml:space="preserve">9.8. </w:t>
      </w:r>
      <w:r w:rsidRPr="008330BB">
        <w:rPr>
          <w:color w:val="000000"/>
          <w:lang w:val="uk-UA"/>
        </w:rPr>
        <w:t>Після підписання цього Договору, який відповідає умовам «Правил надання коштів у позику, в тому числі і на умовах фінансового кредиту»,</w:t>
      </w:r>
      <w:r w:rsidRPr="008330BB">
        <w:rPr>
          <w:b/>
          <w:color w:val="000000"/>
          <w:lang w:val="uk-UA"/>
        </w:rPr>
        <w:t xml:space="preserve"> </w:t>
      </w:r>
      <w:r w:rsidRPr="008330BB">
        <w:rPr>
          <w:color w:val="000000"/>
          <w:lang w:val="uk-UA"/>
        </w:rPr>
        <w:t>чинних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8330BB" w:rsidRPr="008330BB" w:rsidRDefault="008330BB" w:rsidP="008330BB">
      <w:pPr>
        <w:ind w:firstLine="567"/>
        <w:jc w:val="both"/>
        <w:rPr>
          <w:lang w:val="uk-UA"/>
        </w:rPr>
      </w:pPr>
      <w:r w:rsidRPr="008330BB">
        <w:rPr>
          <w:lang w:val="uk-UA"/>
        </w:rPr>
        <w:t>9.9. Усі не врегульовані цим Договором правовідносини Сторін регулюються чинним законодавством України.</w:t>
      </w:r>
    </w:p>
    <w:p w:rsidR="008330BB" w:rsidRPr="008330BB" w:rsidRDefault="008330BB" w:rsidP="008330BB">
      <w:pPr>
        <w:tabs>
          <w:tab w:val="left" w:pos="6237"/>
        </w:tabs>
        <w:jc w:val="center"/>
        <w:rPr>
          <w:b/>
          <w:color w:val="000000"/>
          <w:lang w:val="uk-UA" w:eastAsia="uk-UA" w:bidi="ru-RU"/>
        </w:rPr>
      </w:pPr>
      <w:r w:rsidRPr="008330BB">
        <w:rPr>
          <w:b/>
          <w:color w:val="000000"/>
          <w:lang w:val="uk-UA" w:eastAsia="uk-UA" w:bidi="ru-RU"/>
        </w:rPr>
        <w:t>10. МІСЦЕЗНАХОДЖЕННЯ, РЕКВIЗИТИ ТА ПIДПИСИ СТОРIН:</w:t>
      </w: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tbl>
      <w:tblPr>
        <w:tblpPr w:leftFromText="180" w:rightFromText="180" w:bottomFromText="200" w:vertAnchor="text" w:horzAnchor="margin" w:tblpY="66"/>
        <w:tblW w:w="0" w:type="auto"/>
        <w:tblLayout w:type="fixed"/>
        <w:tblLook w:val="04A0"/>
      </w:tblPr>
      <w:tblGrid>
        <w:gridCol w:w="5025"/>
        <w:gridCol w:w="5026"/>
      </w:tblGrid>
      <w:tr w:rsidR="008330BB" w:rsidRPr="008330BB" w:rsidTr="004C76C5">
        <w:trPr>
          <w:trHeight w:val="2254"/>
        </w:trPr>
        <w:tc>
          <w:tcPr>
            <w:tcW w:w="5025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КРЕДИТОДАВЕЦЬ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 xml:space="preserve">ЗА КРЕДИТОДАВЦЯ 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 xml:space="preserve">_________________________/___________./ </w:t>
            </w:r>
          </w:p>
          <w:p w:rsidR="008330BB" w:rsidRPr="008330BB" w:rsidRDefault="008330BB" w:rsidP="004C76C5">
            <w:pPr>
              <w:widowControl w:val="0"/>
              <w:suppressAutoHyphens/>
              <w:snapToGrid w:val="0"/>
              <w:spacing w:line="276" w:lineRule="auto"/>
              <w:ind w:firstLine="284"/>
              <w:jc w:val="both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  <w:tc>
          <w:tcPr>
            <w:tcW w:w="5026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ПОЗИЧАЛЬНИК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ЗА ПОЗИЧАЛЬНИКА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_______________________/</w:t>
            </w:r>
            <w:r w:rsidRPr="008330BB">
              <w:rPr>
                <w:rFonts w:eastAsia="Tahoma"/>
                <w:lang w:val="uk-UA" w:eastAsia="en-US" w:bidi="ru-RU"/>
              </w:rPr>
              <w:t xml:space="preserve"> </w:t>
            </w: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____________ ./</w:t>
            </w:r>
          </w:p>
          <w:p w:rsidR="008330BB" w:rsidRPr="008330BB" w:rsidRDefault="008330BB" w:rsidP="004C76C5">
            <w:pPr>
              <w:widowControl w:val="0"/>
              <w:suppressAutoHyphens/>
              <w:snapToGrid w:val="0"/>
              <w:spacing w:line="276" w:lineRule="auto"/>
              <w:ind w:firstLine="284"/>
              <w:jc w:val="both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</w:tr>
      <w:tr w:rsidR="008330BB" w:rsidRPr="008330BB" w:rsidTr="004C76C5">
        <w:trPr>
          <w:trHeight w:val="2254"/>
        </w:trPr>
        <w:tc>
          <w:tcPr>
            <w:tcW w:w="5025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jc w:val="center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  <w:tc>
          <w:tcPr>
            <w:tcW w:w="5026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</w:tr>
    </w:tbl>
    <w:p w:rsidR="008330BB" w:rsidRPr="008330BB" w:rsidRDefault="008330BB" w:rsidP="008330BB">
      <w:pPr>
        <w:widowControl w:val="0"/>
        <w:spacing w:after="200" w:line="276" w:lineRule="auto"/>
        <w:ind w:left="4956" w:firstLine="708"/>
        <w:jc w:val="right"/>
        <w:rPr>
          <w:rFonts w:eastAsia="Arial Unicode MS"/>
          <w:bCs/>
          <w:lang w:val="uk-UA"/>
        </w:rPr>
      </w:pPr>
      <w:r w:rsidRPr="008330BB">
        <w:rPr>
          <w:color w:val="000000"/>
          <w:lang w:val="uk-UA" w:eastAsia="uk-UA" w:bidi="ru-RU"/>
        </w:rPr>
        <w:br w:type="page"/>
      </w:r>
    </w:p>
    <w:p w:rsidR="008330BB" w:rsidRPr="008330BB" w:rsidRDefault="008330BB" w:rsidP="008330BB">
      <w:pPr>
        <w:ind w:firstLine="5812"/>
        <w:jc w:val="right"/>
        <w:rPr>
          <w:bCs/>
          <w:color w:val="000000"/>
          <w:lang w:val="uk-UA" w:eastAsia="uk-UA" w:bidi="ru-RU"/>
        </w:rPr>
      </w:pPr>
      <w:r w:rsidRPr="008330BB">
        <w:rPr>
          <w:b/>
          <w:bCs/>
          <w:color w:val="000000"/>
          <w:lang w:val="uk-UA" w:eastAsia="uk-UA" w:bidi="ru-RU"/>
        </w:rPr>
        <w:tab/>
      </w:r>
      <w:r w:rsidRPr="008330BB">
        <w:rPr>
          <w:bCs/>
          <w:color w:val="000000"/>
          <w:lang w:val="uk-UA" w:eastAsia="uk-UA" w:bidi="ru-RU"/>
        </w:rPr>
        <w:t>Додаток №1</w:t>
      </w:r>
    </w:p>
    <w:p w:rsidR="008330BB" w:rsidRPr="008330BB" w:rsidRDefault="008330BB" w:rsidP="008330BB">
      <w:pPr>
        <w:tabs>
          <w:tab w:val="left" w:pos="5812"/>
        </w:tabs>
        <w:jc w:val="right"/>
        <w:rPr>
          <w:bCs/>
          <w:color w:val="000000"/>
          <w:lang w:val="uk-UA" w:eastAsia="uk-UA" w:bidi="ru-RU"/>
        </w:rPr>
      </w:pPr>
      <w:r w:rsidRPr="008330BB">
        <w:rPr>
          <w:bCs/>
          <w:color w:val="000000"/>
          <w:lang w:val="uk-UA" w:eastAsia="uk-UA" w:bidi="ru-RU"/>
        </w:rPr>
        <w:tab/>
        <w:t xml:space="preserve">до Примірного договору </w:t>
      </w:r>
    </w:p>
    <w:p w:rsidR="008330BB" w:rsidRPr="008330BB" w:rsidRDefault="008330BB" w:rsidP="008330BB">
      <w:pPr>
        <w:tabs>
          <w:tab w:val="left" w:pos="5812"/>
        </w:tabs>
        <w:jc w:val="right"/>
        <w:rPr>
          <w:bCs/>
          <w:color w:val="000000"/>
          <w:lang w:val="uk-UA" w:eastAsia="uk-UA" w:bidi="ru-RU"/>
        </w:rPr>
      </w:pPr>
      <w:r w:rsidRPr="008330BB">
        <w:rPr>
          <w:bCs/>
          <w:color w:val="000000"/>
          <w:lang w:val="uk-UA" w:eastAsia="uk-UA" w:bidi="ru-RU"/>
        </w:rPr>
        <w:tab/>
        <w:t xml:space="preserve">про надання   коштів у позику, </w:t>
      </w:r>
    </w:p>
    <w:p w:rsidR="008330BB" w:rsidRPr="008330BB" w:rsidRDefault="008330BB" w:rsidP="008330BB">
      <w:pPr>
        <w:tabs>
          <w:tab w:val="left" w:pos="5812"/>
        </w:tabs>
        <w:jc w:val="right"/>
        <w:rPr>
          <w:bCs/>
          <w:color w:val="000000"/>
          <w:lang w:val="uk-UA" w:eastAsia="uk-UA" w:bidi="ru-RU"/>
        </w:rPr>
      </w:pPr>
      <w:r w:rsidRPr="008330BB">
        <w:rPr>
          <w:bCs/>
          <w:color w:val="000000"/>
          <w:lang w:val="uk-UA" w:eastAsia="uk-UA" w:bidi="ru-RU"/>
        </w:rPr>
        <w:tab/>
        <w:t xml:space="preserve">в тому числі і на умовах </w:t>
      </w:r>
    </w:p>
    <w:p w:rsidR="008330BB" w:rsidRPr="008330BB" w:rsidRDefault="008330BB" w:rsidP="008330BB">
      <w:pPr>
        <w:tabs>
          <w:tab w:val="left" w:pos="5812"/>
        </w:tabs>
        <w:jc w:val="right"/>
        <w:rPr>
          <w:bCs/>
          <w:color w:val="000000"/>
          <w:lang w:val="uk-UA" w:eastAsia="uk-UA" w:bidi="ru-RU"/>
        </w:rPr>
      </w:pPr>
      <w:r w:rsidRPr="008330BB">
        <w:rPr>
          <w:bCs/>
          <w:color w:val="000000"/>
          <w:lang w:val="uk-UA" w:eastAsia="uk-UA" w:bidi="ru-RU"/>
        </w:rPr>
        <w:tab/>
        <w:t>фінансового кредиту № 1</w:t>
      </w:r>
    </w:p>
    <w:p w:rsidR="008330BB" w:rsidRPr="008330BB" w:rsidRDefault="008330BB" w:rsidP="008330BB">
      <w:pPr>
        <w:tabs>
          <w:tab w:val="left" w:pos="5812"/>
        </w:tabs>
        <w:jc w:val="right"/>
        <w:rPr>
          <w:bCs/>
          <w:color w:val="000000"/>
          <w:lang w:val="uk-UA" w:eastAsia="uk-UA" w:bidi="ru-RU"/>
        </w:rPr>
      </w:pPr>
      <w:r w:rsidRPr="008330BB">
        <w:rPr>
          <w:bCs/>
          <w:color w:val="000000"/>
          <w:lang w:val="uk-UA" w:eastAsia="uk-UA" w:bidi="ru-RU"/>
        </w:rPr>
        <w:tab/>
      </w:r>
    </w:p>
    <w:p w:rsidR="008330BB" w:rsidRPr="008330BB" w:rsidRDefault="008330BB" w:rsidP="008330BB">
      <w:pPr>
        <w:tabs>
          <w:tab w:val="left" w:pos="6237"/>
        </w:tabs>
        <w:jc w:val="center"/>
        <w:rPr>
          <w:bCs/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jc w:val="center"/>
        <w:rPr>
          <w:b/>
          <w:bCs/>
          <w:snapToGrid w:val="0"/>
          <w:color w:val="000000"/>
          <w:lang w:val="uk-UA" w:eastAsia="uk-UA" w:bidi="ru-RU"/>
        </w:rPr>
      </w:pPr>
      <w:r w:rsidRPr="008330BB">
        <w:rPr>
          <w:b/>
          <w:bCs/>
          <w:color w:val="000000"/>
          <w:lang w:val="uk-UA" w:eastAsia="uk-UA" w:bidi="ru-RU"/>
        </w:rPr>
        <w:t>ГРАФІК  РОЗРАХУНКІВ ПЛАТЕЖІВ</w:t>
      </w:r>
    </w:p>
    <w:p w:rsidR="008330BB" w:rsidRPr="008330BB" w:rsidRDefault="008330BB" w:rsidP="008330BB">
      <w:pPr>
        <w:keepNext/>
        <w:tabs>
          <w:tab w:val="left" w:pos="6237"/>
        </w:tabs>
        <w:suppressAutoHyphens/>
        <w:spacing w:before="240" w:after="120"/>
        <w:ind w:right="-1" w:firstLine="709"/>
        <w:jc w:val="both"/>
        <w:rPr>
          <w:rFonts w:eastAsia="HG Mincho Light J"/>
          <w:snapToGrid w:val="0"/>
          <w:color w:val="000000"/>
          <w:lang w:val="uk-UA" w:bidi="ru-RU"/>
        </w:rPr>
      </w:pPr>
      <w:r w:rsidRPr="008330BB">
        <w:rPr>
          <w:rFonts w:eastAsia="HG Mincho Light J"/>
          <w:snapToGrid w:val="0"/>
          <w:color w:val="000000"/>
          <w:lang w:val="uk-UA" w:bidi="ru-RU"/>
        </w:rPr>
        <w:t xml:space="preserve">Цим графіком встановлюються періодичність та розміри платежів </w:t>
      </w:r>
      <w:r w:rsidRPr="008330BB">
        <w:rPr>
          <w:rFonts w:eastAsia="HG Mincho Light J"/>
          <w:b/>
          <w:snapToGrid w:val="0"/>
          <w:color w:val="000000"/>
          <w:lang w:val="uk-UA" w:bidi="ru-RU"/>
        </w:rPr>
        <w:t>Позичальника</w:t>
      </w:r>
      <w:r w:rsidRPr="008330BB">
        <w:rPr>
          <w:rFonts w:eastAsia="HG Mincho Light J"/>
          <w:snapToGrid w:val="0"/>
          <w:color w:val="000000"/>
          <w:lang w:val="uk-UA" w:bidi="ru-RU"/>
        </w:rPr>
        <w:t xml:space="preserve"> з повернення кредиту та сплати процентів за користування кредитом у випадку отримання усієї суми кредиту одразу в день підписання цього Договору, а саме:</w:t>
      </w:r>
    </w:p>
    <w:tbl>
      <w:tblPr>
        <w:tblW w:w="0" w:type="dxa"/>
        <w:jc w:val="center"/>
        <w:tblLayout w:type="fixed"/>
        <w:tblLook w:val="04A0"/>
      </w:tblPr>
      <w:tblGrid>
        <w:gridCol w:w="1646"/>
        <w:gridCol w:w="7"/>
        <w:gridCol w:w="1654"/>
        <w:gridCol w:w="1654"/>
        <w:gridCol w:w="1626"/>
        <w:gridCol w:w="1682"/>
        <w:gridCol w:w="1654"/>
      </w:tblGrid>
      <w:tr w:rsidR="008330BB" w:rsidRPr="008330BB" w:rsidTr="004C76C5">
        <w:trPr>
          <w:trHeight w:val="127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 xml:space="preserve">Дата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Залишок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Нарахований процент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До сплати</w:t>
            </w:r>
          </w:p>
        </w:tc>
      </w:tr>
      <w:tr w:rsidR="008330BB" w:rsidRPr="008330BB" w:rsidTr="004C76C5">
        <w:trPr>
          <w:trHeight w:val="255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Основна сума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Процент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Основна сума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Процент</w:t>
            </w:r>
          </w:p>
        </w:tc>
      </w:tr>
      <w:tr w:rsidR="008330BB" w:rsidRPr="008330BB" w:rsidTr="004C76C5">
        <w:trPr>
          <w:trHeight w:val="255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</w:tr>
      <w:tr w:rsidR="008330BB" w:rsidRPr="008330BB" w:rsidTr="004C76C5">
        <w:trPr>
          <w:trHeight w:val="255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</w:tr>
      <w:tr w:rsidR="008330BB" w:rsidRPr="008330BB" w:rsidTr="004C76C5">
        <w:trPr>
          <w:trHeight w:val="255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  <w:r w:rsidRPr="008330BB">
              <w:rPr>
                <w:rFonts w:eastAsia="Tahoma"/>
                <w:b/>
                <w:bCs/>
                <w:color w:val="000000"/>
                <w:lang w:val="uk-UA" w:eastAsia="en-US" w:bidi="ru-RU"/>
              </w:rPr>
              <w:t>Всього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0BB" w:rsidRPr="008330BB" w:rsidRDefault="008330BB" w:rsidP="004C76C5">
            <w:pPr>
              <w:widowControl w:val="0"/>
              <w:tabs>
                <w:tab w:val="left" w:pos="6237"/>
              </w:tabs>
              <w:suppressAutoHyphens/>
              <w:spacing w:line="276" w:lineRule="auto"/>
              <w:jc w:val="center"/>
              <w:rPr>
                <w:rFonts w:eastAsia="Tahoma"/>
                <w:b/>
                <w:bCs/>
                <w:color w:val="000000"/>
                <w:lang w:val="uk-UA" w:eastAsia="en-US" w:bidi="ru-RU"/>
              </w:rPr>
            </w:pPr>
          </w:p>
        </w:tc>
      </w:tr>
    </w:tbl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jc w:val="both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2. Згідно з п. 4.2. Договору, відповідальність за оформлення забезпечення кредиту у відповідності до вимог чинного законодавства та всі витрати пов’язані з таким оформленням (оплата послуг реєстратора, нотаріуса, страховика, оцінювача тощо), покладаються  на Позичальника, якщо забезпечення зобов’язання підлягає оформленню окремим договором.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 xml:space="preserve">3. Сукупна вартість кредиту для Позичальника (в процентному значенні та грошовому виразі) з урахуванням відсоткової ставки (процентної) ставки за кредитом та вартості всіх послуг (реєстратора, нотаріуса, страховика, оцінювача тощо), </w:t>
      </w:r>
      <w:proofErr w:type="spellStart"/>
      <w:r w:rsidRPr="008330BB">
        <w:rPr>
          <w:color w:val="000000"/>
          <w:lang w:val="uk-UA" w:bidi="ru-RU"/>
        </w:rPr>
        <w:t>пов</w:t>
      </w:r>
      <w:proofErr w:type="spellEnd"/>
      <w:r w:rsidRPr="008330BB">
        <w:rPr>
          <w:color w:val="000000"/>
          <w:lang w:bidi="ru-RU"/>
        </w:rPr>
        <w:t>’</w:t>
      </w:r>
      <w:proofErr w:type="spellStart"/>
      <w:r w:rsidRPr="008330BB">
        <w:rPr>
          <w:color w:val="000000"/>
          <w:lang w:val="uk-UA" w:bidi="ru-RU"/>
        </w:rPr>
        <w:t>язаних</w:t>
      </w:r>
      <w:proofErr w:type="spellEnd"/>
      <w:r w:rsidRPr="008330BB">
        <w:rPr>
          <w:color w:val="000000"/>
          <w:lang w:val="uk-UA" w:bidi="ru-RU"/>
        </w:rPr>
        <w:t xml:space="preserve"> з одержанням, обслуговуванням, погашенням кредиту та укладенням цього Договору, за умови дотримання Позичальником  цього графіку та враховуючи витрати </w:t>
      </w:r>
      <w:proofErr w:type="spellStart"/>
      <w:r w:rsidRPr="008330BB">
        <w:rPr>
          <w:color w:val="000000"/>
          <w:lang w:val="uk-UA" w:bidi="ru-RU"/>
        </w:rPr>
        <w:t>пов</w:t>
      </w:r>
      <w:proofErr w:type="spellEnd"/>
      <w:r w:rsidRPr="008330BB">
        <w:rPr>
          <w:color w:val="000000"/>
          <w:lang w:bidi="ru-RU"/>
        </w:rPr>
        <w:t>’</w:t>
      </w:r>
      <w:proofErr w:type="spellStart"/>
      <w:r w:rsidRPr="008330BB">
        <w:rPr>
          <w:color w:val="000000"/>
          <w:lang w:val="uk-UA" w:bidi="ru-RU"/>
        </w:rPr>
        <w:t>язані</w:t>
      </w:r>
      <w:proofErr w:type="spellEnd"/>
      <w:r w:rsidRPr="008330BB">
        <w:rPr>
          <w:color w:val="000000"/>
          <w:lang w:val="uk-UA" w:bidi="ru-RU"/>
        </w:rPr>
        <w:t xml:space="preserve"> з оформленням забезпечення за договором, становить ________________ гривень ____ копійок, або __________ % від суми отриманого кредиту та включає в себе :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3.1. Проценти за користування кредитом ________________ гривень ____ копійок, або __________ % від суми отриманого кредиту (за наявності);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3.2.Вартість послуг оцінювача ________________ гривень ____ копійок, або __________ % від суми отриманого кредиту (за наявності);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3.3. Вартість послуг реєстратора ________________ гривень ____ копійок, або __________ % від суми отриманого кредиту (за наявності);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3.4.Вартість послуг нотаріуса ________________ гривень ____ копійок, або __________ % від суми отриманого кредиту(за наявності);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3.5. Вартість послуг страховика ________________ гривень ____ копійок, або __________ % від суми отриманого кредиту(за наявності);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3.6. Вартість інших послуг (вказати інші послуги, які оплачує Позичальник при отриманні кредиту) ________________ гривень ____ копійок, або __________ % від суми отриманого кредиту(за наявності).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jc w:val="both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>4. Сплата Позичальником вартості інших послуг, пов’язаних з укладенням цього Договору, одержанням, обслуговуванням та погашенням кредиту, цим Договором не передбачена.</w:t>
      </w:r>
    </w:p>
    <w:p w:rsidR="008330BB" w:rsidRPr="008330BB" w:rsidRDefault="008330BB" w:rsidP="008330BB">
      <w:pPr>
        <w:tabs>
          <w:tab w:val="left" w:pos="6237"/>
        </w:tabs>
        <w:spacing w:before="100" w:beforeAutospacing="1" w:after="100" w:afterAutospacing="1"/>
        <w:ind w:firstLine="540"/>
        <w:jc w:val="both"/>
        <w:rPr>
          <w:color w:val="000000"/>
          <w:lang w:val="uk-UA" w:bidi="ru-RU"/>
        </w:rPr>
      </w:pPr>
      <w:r w:rsidRPr="008330BB">
        <w:rPr>
          <w:color w:val="000000"/>
          <w:lang w:val="uk-UA" w:bidi="ru-RU"/>
        </w:rPr>
        <w:t xml:space="preserve">5. Цей графік укладений у двох оригінальних примірниках по одному для кожної із Сторін та є невід’ємною частиною </w:t>
      </w:r>
      <w:r w:rsidR="006428E0">
        <w:rPr>
          <w:color w:val="000000"/>
          <w:lang w:val="uk-UA" w:bidi="ru-RU"/>
        </w:rPr>
        <w:t xml:space="preserve">Примірного договору про надання </w:t>
      </w:r>
      <w:r w:rsidR="00CC2AFF">
        <w:rPr>
          <w:color w:val="000000"/>
          <w:lang w:val="uk-UA" w:bidi="ru-RU"/>
        </w:rPr>
        <w:t xml:space="preserve"> </w:t>
      </w:r>
      <w:bookmarkStart w:id="0" w:name="_GoBack"/>
      <w:bookmarkEnd w:id="0"/>
      <w:r w:rsidRPr="008330BB">
        <w:rPr>
          <w:color w:val="000000"/>
          <w:lang w:val="uk-UA" w:bidi="ru-RU"/>
        </w:rPr>
        <w:t>коштів у позику, в тому числі і на умовах фінансового кредиту № ___ від „___” ________ 20__ р.</w:t>
      </w:r>
    </w:p>
    <w:p w:rsidR="008330BB" w:rsidRPr="008330BB" w:rsidRDefault="008330BB" w:rsidP="008330BB">
      <w:pPr>
        <w:widowControl w:val="0"/>
        <w:tabs>
          <w:tab w:val="left" w:pos="6237"/>
        </w:tabs>
        <w:suppressAutoHyphens/>
        <w:rPr>
          <w:rFonts w:eastAsia="Tahoma"/>
          <w:b/>
          <w:bCs/>
          <w:color w:val="000000"/>
          <w:lang w:val="uk-UA" w:bidi="ru-RU"/>
        </w:rPr>
      </w:pPr>
    </w:p>
    <w:p w:rsidR="008330BB" w:rsidRPr="008330BB" w:rsidRDefault="008330BB" w:rsidP="008330BB">
      <w:pPr>
        <w:tabs>
          <w:tab w:val="left" w:pos="6237"/>
        </w:tabs>
        <w:jc w:val="center"/>
        <w:rPr>
          <w:b/>
          <w:color w:val="000000"/>
          <w:lang w:val="uk-UA" w:eastAsia="uk-UA" w:bidi="ru-RU"/>
        </w:rPr>
      </w:pPr>
      <w:r w:rsidRPr="008330BB">
        <w:rPr>
          <w:color w:val="000000"/>
          <w:lang w:val="uk-UA" w:eastAsia="uk-UA" w:bidi="ru-RU"/>
        </w:rPr>
        <w:t>МІСЦЕЗНАХОДЖЕННЯ, РЕКВIЗИТИ ТА ПIДПИСИ СТОРIН</w:t>
      </w: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tbl>
      <w:tblPr>
        <w:tblpPr w:leftFromText="180" w:rightFromText="180" w:bottomFromText="200" w:vertAnchor="text" w:horzAnchor="margin" w:tblpY="66"/>
        <w:tblW w:w="0" w:type="auto"/>
        <w:tblLayout w:type="fixed"/>
        <w:tblLook w:val="04A0"/>
      </w:tblPr>
      <w:tblGrid>
        <w:gridCol w:w="5031"/>
        <w:gridCol w:w="5032"/>
      </w:tblGrid>
      <w:tr w:rsidR="008330BB" w:rsidRPr="008330BB" w:rsidTr="004C76C5">
        <w:trPr>
          <w:trHeight w:val="2326"/>
        </w:trPr>
        <w:tc>
          <w:tcPr>
            <w:tcW w:w="5031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КРЕДИТОДАВЕЦЬ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 xml:space="preserve">ЗА КРЕДИТОДАВЦЯ 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 xml:space="preserve">_________________________/___________./ </w:t>
            </w:r>
          </w:p>
          <w:p w:rsidR="008330BB" w:rsidRPr="008330BB" w:rsidRDefault="008330BB" w:rsidP="004C76C5">
            <w:pPr>
              <w:widowControl w:val="0"/>
              <w:suppressAutoHyphens/>
              <w:snapToGrid w:val="0"/>
              <w:spacing w:line="276" w:lineRule="auto"/>
              <w:ind w:firstLine="284"/>
              <w:jc w:val="both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  <w:tc>
          <w:tcPr>
            <w:tcW w:w="5032" w:type="dxa"/>
          </w:tcPr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ПОЗИЧАЛЬНИК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ЗА ПОЗИЧАЛЬНИКА</w:t>
            </w: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</w:p>
          <w:p w:rsidR="008330BB" w:rsidRPr="008330BB" w:rsidRDefault="008330BB" w:rsidP="004C76C5">
            <w:pPr>
              <w:widowControl w:val="0"/>
              <w:suppressAutoHyphens/>
              <w:spacing w:line="276" w:lineRule="auto"/>
              <w:ind w:firstLine="284"/>
              <w:rPr>
                <w:rFonts w:eastAsia="Arial Unicode MS"/>
                <w:color w:val="000000"/>
                <w:lang w:val="uk-UA" w:eastAsia="en-US" w:bidi="ru-RU"/>
              </w:rPr>
            </w:pP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_______________________/</w:t>
            </w:r>
            <w:r w:rsidRPr="008330BB">
              <w:rPr>
                <w:rFonts w:eastAsia="Tahoma"/>
                <w:lang w:val="uk-UA" w:eastAsia="en-US" w:bidi="ru-RU"/>
              </w:rPr>
              <w:t xml:space="preserve"> </w:t>
            </w:r>
            <w:r w:rsidRPr="008330BB">
              <w:rPr>
                <w:rFonts w:eastAsia="Arial Unicode MS"/>
                <w:color w:val="000000"/>
                <w:lang w:val="uk-UA" w:eastAsia="en-US" w:bidi="ru-RU"/>
              </w:rPr>
              <w:t>____________ ./</w:t>
            </w:r>
          </w:p>
          <w:p w:rsidR="008330BB" w:rsidRPr="008330BB" w:rsidRDefault="008330BB" w:rsidP="004C76C5">
            <w:pPr>
              <w:widowControl w:val="0"/>
              <w:suppressAutoHyphens/>
              <w:snapToGrid w:val="0"/>
              <w:spacing w:line="276" w:lineRule="auto"/>
              <w:ind w:firstLine="284"/>
              <w:jc w:val="both"/>
              <w:rPr>
                <w:rFonts w:eastAsia="Arial Unicode MS"/>
                <w:color w:val="000000"/>
                <w:lang w:val="uk-UA" w:eastAsia="en-US" w:bidi="ru-RU"/>
              </w:rPr>
            </w:pPr>
          </w:p>
        </w:tc>
      </w:tr>
    </w:tbl>
    <w:p w:rsidR="008330BB" w:rsidRPr="008330BB" w:rsidRDefault="008330BB" w:rsidP="008330BB">
      <w:pPr>
        <w:ind w:firstLine="5812"/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/>
    <w:p w:rsidR="008330BB" w:rsidRPr="008330BB" w:rsidRDefault="008330BB" w:rsidP="008330BB">
      <w:pPr>
        <w:widowControl w:val="0"/>
        <w:tabs>
          <w:tab w:val="left" w:pos="5670"/>
        </w:tabs>
        <w:suppressAutoHyphens/>
        <w:jc w:val="right"/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p w:rsidR="008330BB" w:rsidRPr="008330BB" w:rsidRDefault="008330BB" w:rsidP="008330BB">
      <w:pPr>
        <w:tabs>
          <w:tab w:val="left" w:pos="6237"/>
        </w:tabs>
        <w:rPr>
          <w:color w:val="000000"/>
          <w:lang w:val="uk-UA" w:eastAsia="uk-UA" w:bidi="ru-RU"/>
        </w:rPr>
      </w:pPr>
    </w:p>
    <w:sectPr w:rsidR="008330BB" w:rsidRPr="008330BB" w:rsidSect="0003279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F7" w:rsidRDefault="00B058F7" w:rsidP="008330BB">
      <w:r>
        <w:separator/>
      </w:r>
    </w:p>
  </w:endnote>
  <w:endnote w:type="continuationSeparator" w:id="0">
    <w:p w:rsidR="00B058F7" w:rsidRDefault="00B058F7" w:rsidP="0083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04204"/>
      <w:docPartObj>
        <w:docPartGallery w:val="Page Numbers (Bottom of Page)"/>
        <w:docPartUnique/>
      </w:docPartObj>
    </w:sdtPr>
    <w:sdtContent>
      <w:p w:rsidR="008330BB" w:rsidRDefault="009C0151">
        <w:pPr>
          <w:pStyle w:val="a7"/>
          <w:jc w:val="right"/>
        </w:pPr>
        <w:r>
          <w:fldChar w:fldCharType="begin"/>
        </w:r>
        <w:r w:rsidR="00B058F7">
          <w:instrText xml:space="preserve"> PAGE   \* MERGEFORMAT </w:instrText>
        </w:r>
        <w:r>
          <w:fldChar w:fldCharType="separate"/>
        </w:r>
        <w:r w:rsidR="001C7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0BB" w:rsidRDefault="00833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F7" w:rsidRDefault="00B058F7" w:rsidP="008330BB">
      <w:r>
        <w:separator/>
      </w:r>
    </w:p>
  </w:footnote>
  <w:footnote w:type="continuationSeparator" w:id="0">
    <w:p w:rsidR="00B058F7" w:rsidRDefault="00B058F7" w:rsidP="00833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694"/>
    <w:multiLevelType w:val="multilevel"/>
    <w:tmpl w:val="6B2CD4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EE47050"/>
    <w:multiLevelType w:val="hybridMultilevel"/>
    <w:tmpl w:val="921CE292"/>
    <w:lvl w:ilvl="0" w:tplc="41BAC8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0773"/>
    <w:multiLevelType w:val="multilevel"/>
    <w:tmpl w:val="D6922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20CE6"/>
    <w:multiLevelType w:val="multilevel"/>
    <w:tmpl w:val="30EC4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BB"/>
    <w:rsid w:val="00032799"/>
    <w:rsid w:val="00090408"/>
    <w:rsid w:val="000E6572"/>
    <w:rsid w:val="001C7AB3"/>
    <w:rsid w:val="002C5ABB"/>
    <w:rsid w:val="00363537"/>
    <w:rsid w:val="00380236"/>
    <w:rsid w:val="003A4A47"/>
    <w:rsid w:val="003E2517"/>
    <w:rsid w:val="00406AB4"/>
    <w:rsid w:val="00595B69"/>
    <w:rsid w:val="006017D6"/>
    <w:rsid w:val="006428E0"/>
    <w:rsid w:val="006E0641"/>
    <w:rsid w:val="00752F58"/>
    <w:rsid w:val="007B3318"/>
    <w:rsid w:val="00803CA3"/>
    <w:rsid w:val="00832FC0"/>
    <w:rsid w:val="008330BB"/>
    <w:rsid w:val="008A2ED1"/>
    <w:rsid w:val="008E44FC"/>
    <w:rsid w:val="00992E1F"/>
    <w:rsid w:val="009C0151"/>
    <w:rsid w:val="00A25883"/>
    <w:rsid w:val="00B058F7"/>
    <w:rsid w:val="00B5426D"/>
    <w:rsid w:val="00CC2AFF"/>
    <w:rsid w:val="00CC6BF0"/>
    <w:rsid w:val="00D226BE"/>
    <w:rsid w:val="00D23027"/>
    <w:rsid w:val="00D3707C"/>
    <w:rsid w:val="00D53DBD"/>
    <w:rsid w:val="00DC6DA4"/>
    <w:rsid w:val="00DD3AAB"/>
    <w:rsid w:val="00E00ECB"/>
    <w:rsid w:val="00E72306"/>
    <w:rsid w:val="00ED58C9"/>
    <w:rsid w:val="00F16ED6"/>
    <w:rsid w:val="00FA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30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30BB"/>
    <w:pPr>
      <w:ind w:left="720"/>
      <w:contextualSpacing/>
    </w:pPr>
  </w:style>
  <w:style w:type="character" w:customStyle="1" w:styleId="a4">
    <w:name w:val="Основний текст"/>
    <w:rsid w:val="008330BB"/>
    <w:rPr>
      <w:rFonts w:ascii="Book Antiqua" w:hAnsi="Book Antiqua"/>
      <w:sz w:val="43"/>
      <w:szCs w:val="43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8330B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0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330B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0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0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6F291-3D47-4B6F-805E-00D8B09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11095</Words>
  <Characters>6325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Кириленко</dc:creator>
  <cp:lastModifiedBy>Лина Кириленко</cp:lastModifiedBy>
  <cp:revision>8</cp:revision>
  <cp:lastPrinted>2019-07-28T11:34:00Z</cp:lastPrinted>
  <dcterms:created xsi:type="dcterms:W3CDTF">2019-02-21T12:54:00Z</dcterms:created>
  <dcterms:modified xsi:type="dcterms:W3CDTF">2019-08-22T11:47:00Z</dcterms:modified>
</cp:coreProperties>
</file>